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1C98D2" w14:textId="12A9277D" w:rsidR="00FA1733" w:rsidRPr="00CB000B" w:rsidRDefault="00AB611E" w:rsidP="004B3C4A">
      <w:pPr>
        <w:pStyle w:val="Heading1"/>
        <w:ind w:left="540" w:right="540"/>
        <w:rPr>
          <w:rFonts w:ascii="Gill Sans" w:hAnsi="Gill Sans" w:cs="Gill Sans"/>
          <w:b w:val="0"/>
          <w:bCs/>
          <w:smallCaps w:val="0"/>
          <w:sz w:val="34"/>
          <w:szCs w:val="34"/>
        </w:rPr>
      </w:pPr>
      <w:bookmarkStart w:id="0" w:name="_GoBack"/>
      <w:bookmarkEnd w:id="0"/>
      <w:r w:rsidRPr="00CB000B">
        <w:rPr>
          <w:rFonts w:ascii="Gill Sans" w:hAnsi="Gill Sans" w:cs="Gill Sans"/>
          <w:b w:val="0"/>
          <w:bCs/>
          <w:smallCaps w:val="0"/>
          <w:sz w:val="34"/>
          <w:szCs w:val="34"/>
        </w:rPr>
        <w:t xml:space="preserve">Agreement </w:t>
      </w:r>
      <w:r w:rsidR="001F6FF6" w:rsidRPr="00CB000B">
        <w:rPr>
          <w:rFonts w:ascii="Gill Sans" w:hAnsi="Gill Sans" w:cs="Gill Sans"/>
          <w:b w:val="0"/>
          <w:bCs/>
          <w:smallCaps w:val="0"/>
          <w:sz w:val="34"/>
          <w:szCs w:val="34"/>
        </w:rPr>
        <w:t>t</w:t>
      </w:r>
      <w:r w:rsidR="00190BD0" w:rsidRPr="00CB000B">
        <w:rPr>
          <w:rFonts w:ascii="Gill Sans" w:hAnsi="Gill Sans" w:cs="Gill Sans"/>
          <w:b w:val="0"/>
          <w:bCs/>
          <w:smallCaps w:val="0"/>
          <w:sz w:val="34"/>
          <w:szCs w:val="34"/>
        </w:rPr>
        <w:t xml:space="preserve">o </w:t>
      </w:r>
      <w:r w:rsidR="001F6FF6" w:rsidRPr="00CB000B">
        <w:rPr>
          <w:rFonts w:ascii="Gill Sans" w:hAnsi="Gill Sans" w:cs="Gill Sans"/>
          <w:b w:val="0"/>
          <w:bCs/>
          <w:smallCaps w:val="0"/>
          <w:sz w:val="34"/>
          <w:szCs w:val="34"/>
        </w:rPr>
        <w:t>a</w:t>
      </w:r>
      <w:r w:rsidRPr="00CB000B">
        <w:rPr>
          <w:rFonts w:ascii="Gill Sans" w:hAnsi="Gill Sans" w:cs="Gill Sans"/>
          <w:b w:val="0"/>
          <w:bCs/>
          <w:smallCaps w:val="0"/>
          <w:sz w:val="34"/>
          <w:szCs w:val="34"/>
        </w:rPr>
        <w:t xml:space="preserve">ccept </w:t>
      </w:r>
      <w:r w:rsidR="001F6FF6" w:rsidRPr="00CB000B">
        <w:rPr>
          <w:rFonts w:ascii="Gill Sans" w:hAnsi="Gill Sans" w:cs="Gill Sans"/>
          <w:b w:val="0"/>
          <w:bCs/>
          <w:smallCaps w:val="0"/>
          <w:sz w:val="34"/>
          <w:szCs w:val="34"/>
        </w:rPr>
        <w:t>t</w:t>
      </w:r>
      <w:r w:rsidR="00190BD0" w:rsidRPr="00CB000B">
        <w:rPr>
          <w:rFonts w:ascii="Gill Sans" w:hAnsi="Gill Sans" w:cs="Gill Sans"/>
          <w:b w:val="0"/>
          <w:bCs/>
          <w:smallCaps w:val="0"/>
          <w:sz w:val="34"/>
          <w:szCs w:val="34"/>
        </w:rPr>
        <w:t xml:space="preserve">he </w:t>
      </w:r>
      <w:r w:rsidR="001F6FF6" w:rsidRPr="00CB000B">
        <w:rPr>
          <w:rFonts w:ascii="Gill Sans" w:hAnsi="Gill Sans" w:cs="Gill Sans"/>
          <w:b w:val="0"/>
          <w:bCs/>
          <w:smallCaps w:val="0"/>
          <w:sz w:val="34"/>
          <w:szCs w:val="34"/>
        </w:rPr>
        <w:t>r</w:t>
      </w:r>
      <w:r w:rsidRPr="00CB000B">
        <w:rPr>
          <w:rFonts w:ascii="Gill Sans" w:hAnsi="Gill Sans" w:cs="Gill Sans"/>
          <w:b w:val="0"/>
          <w:bCs/>
          <w:smallCaps w:val="0"/>
          <w:sz w:val="34"/>
          <w:szCs w:val="34"/>
        </w:rPr>
        <w:t>espons</w:t>
      </w:r>
      <w:r w:rsidR="00FA1733" w:rsidRPr="00CB000B">
        <w:rPr>
          <w:rFonts w:ascii="Gill Sans" w:hAnsi="Gill Sans" w:cs="Gill Sans"/>
          <w:b w:val="0"/>
          <w:bCs/>
          <w:smallCaps w:val="0"/>
          <w:sz w:val="34"/>
          <w:szCs w:val="34"/>
        </w:rPr>
        <w:t xml:space="preserve">ibilities </w:t>
      </w:r>
      <w:r w:rsidR="001F6FF6" w:rsidRPr="00CB000B">
        <w:rPr>
          <w:rFonts w:ascii="Gill Sans" w:hAnsi="Gill Sans" w:cs="Gill Sans"/>
          <w:b w:val="0"/>
          <w:bCs/>
          <w:smallCaps w:val="0"/>
          <w:sz w:val="34"/>
          <w:szCs w:val="34"/>
        </w:rPr>
        <w:t>a</w:t>
      </w:r>
      <w:r w:rsidR="00190BD0" w:rsidRPr="00CB000B">
        <w:rPr>
          <w:rFonts w:ascii="Gill Sans" w:hAnsi="Gill Sans" w:cs="Gill Sans"/>
          <w:b w:val="0"/>
          <w:bCs/>
          <w:smallCaps w:val="0"/>
          <w:sz w:val="34"/>
          <w:szCs w:val="34"/>
        </w:rPr>
        <w:t xml:space="preserve">nd </w:t>
      </w:r>
      <w:r w:rsidR="001F6FF6" w:rsidRPr="00CB000B">
        <w:rPr>
          <w:rFonts w:ascii="Gill Sans" w:hAnsi="Gill Sans" w:cs="Gill Sans"/>
          <w:b w:val="0"/>
          <w:bCs/>
          <w:smallCaps w:val="0"/>
          <w:sz w:val="34"/>
          <w:szCs w:val="34"/>
        </w:rPr>
        <w:t>d</w:t>
      </w:r>
      <w:r w:rsidR="00FA1733" w:rsidRPr="00CB000B">
        <w:rPr>
          <w:rFonts w:ascii="Gill Sans" w:hAnsi="Gill Sans" w:cs="Gill Sans"/>
          <w:b w:val="0"/>
          <w:bCs/>
          <w:smallCaps w:val="0"/>
          <w:sz w:val="34"/>
          <w:szCs w:val="34"/>
        </w:rPr>
        <w:t xml:space="preserve">uties </w:t>
      </w:r>
      <w:r w:rsidR="001F6FF6" w:rsidRPr="00CB000B">
        <w:rPr>
          <w:rFonts w:ascii="Gill Sans" w:hAnsi="Gill Sans" w:cs="Gill Sans"/>
          <w:b w:val="0"/>
          <w:bCs/>
          <w:smallCaps w:val="0"/>
          <w:sz w:val="34"/>
          <w:szCs w:val="34"/>
        </w:rPr>
        <w:t>r</w:t>
      </w:r>
      <w:r w:rsidR="00FA1733" w:rsidRPr="00CB000B">
        <w:rPr>
          <w:rFonts w:ascii="Gill Sans" w:hAnsi="Gill Sans" w:cs="Gill Sans"/>
          <w:b w:val="0"/>
          <w:bCs/>
          <w:smallCaps w:val="0"/>
          <w:sz w:val="34"/>
          <w:szCs w:val="34"/>
        </w:rPr>
        <w:t xml:space="preserve">equired </w:t>
      </w:r>
      <w:r w:rsidR="001F6FF6" w:rsidRPr="00CB000B">
        <w:rPr>
          <w:rFonts w:ascii="Gill Sans" w:hAnsi="Gill Sans" w:cs="Gill Sans"/>
          <w:b w:val="0"/>
          <w:bCs/>
          <w:smallCaps w:val="0"/>
          <w:sz w:val="34"/>
          <w:szCs w:val="34"/>
        </w:rPr>
        <w:t>o</w:t>
      </w:r>
      <w:r w:rsidR="00190BD0" w:rsidRPr="00CB000B">
        <w:rPr>
          <w:rFonts w:ascii="Gill Sans" w:hAnsi="Gill Sans" w:cs="Gill Sans"/>
          <w:b w:val="0"/>
          <w:bCs/>
          <w:smallCaps w:val="0"/>
          <w:sz w:val="34"/>
          <w:szCs w:val="34"/>
        </w:rPr>
        <w:t xml:space="preserve">f </w:t>
      </w:r>
      <w:r w:rsidR="00354B01" w:rsidRPr="008374B1">
        <w:rPr>
          <w:rFonts w:ascii="Gill Sans" w:hAnsi="Gill Sans" w:cs="Gill Sans"/>
          <w:bCs/>
          <w:smallCaps w:val="0"/>
          <w:sz w:val="34"/>
          <w:szCs w:val="34"/>
        </w:rPr>
        <w:t>Policy Advisory Committee</w:t>
      </w:r>
      <w:r w:rsidR="00354B01" w:rsidRPr="00CB000B">
        <w:rPr>
          <w:rFonts w:ascii="Gill Sans" w:hAnsi="Gill Sans" w:cs="Gill Sans"/>
          <w:b w:val="0"/>
          <w:bCs/>
          <w:smallCaps w:val="0"/>
          <w:sz w:val="34"/>
          <w:szCs w:val="34"/>
        </w:rPr>
        <w:t xml:space="preserve"> m</w:t>
      </w:r>
      <w:r w:rsidR="00FA1733" w:rsidRPr="00CB000B">
        <w:rPr>
          <w:rFonts w:ascii="Gill Sans" w:hAnsi="Gill Sans" w:cs="Gill Sans"/>
          <w:b w:val="0"/>
          <w:bCs/>
          <w:smallCaps w:val="0"/>
          <w:sz w:val="34"/>
          <w:szCs w:val="34"/>
        </w:rPr>
        <w:t xml:space="preserve">embers </w:t>
      </w:r>
      <w:r w:rsidR="001F6FF6" w:rsidRPr="00CB000B">
        <w:rPr>
          <w:rFonts w:ascii="Gill Sans" w:hAnsi="Gill Sans" w:cs="Gill Sans"/>
          <w:b w:val="0"/>
          <w:bCs/>
          <w:smallCaps w:val="0"/>
          <w:sz w:val="34"/>
          <w:szCs w:val="34"/>
        </w:rPr>
        <w:t>o</w:t>
      </w:r>
      <w:r w:rsidR="00190BD0" w:rsidRPr="00CB000B">
        <w:rPr>
          <w:rFonts w:ascii="Gill Sans" w:hAnsi="Gill Sans" w:cs="Gill Sans"/>
          <w:b w:val="0"/>
          <w:bCs/>
          <w:smallCaps w:val="0"/>
          <w:sz w:val="34"/>
          <w:szCs w:val="34"/>
        </w:rPr>
        <w:t xml:space="preserve">f </w:t>
      </w:r>
      <w:r w:rsidR="001F6FF6" w:rsidRPr="00CB000B">
        <w:rPr>
          <w:rFonts w:ascii="Gill Sans" w:hAnsi="Gill Sans" w:cs="Gill Sans"/>
          <w:b w:val="0"/>
          <w:bCs/>
          <w:smallCaps w:val="0"/>
          <w:sz w:val="34"/>
          <w:szCs w:val="34"/>
        </w:rPr>
        <w:t>t</w:t>
      </w:r>
      <w:r w:rsidR="00190BD0" w:rsidRPr="00CB000B">
        <w:rPr>
          <w:rFonts w:ascii="Gill Sans" w:hAnsi="Gill Sans" w:cs="Gill Sans"/>
          <w:b w:val="0"/>
          <w:bCs/>
          <w:smallCaps w:val="0"/>
          <w:sz w:val="34"/>
          <w:szCs w:val="34"/>
        </w:rPr>
        <w:t xml:space="preserve">he </w:t>
      </w:r>
      <w:r w:rsidR="00FA1733" w:rsidRPr="00CB000B">
        <w:rPr>
          <w:rFonts w:ascii="Gill Sans" w:hAnsi="Gill Sans" w:cs="Gill Sans"/>
          <w:b w:val="0"/>
          <w:bCs/>
          <w:smallCaps w:val="0"/>
          <w:sz w:val="34"/>
          <w:szCs w:val="34"/>
        </w:rPr>
        <w:t>Pennsylvania Land Trust Association</w:t>
      </w:r>
    </w:p>
    <w:p w14:paraId="501F8B07" w14:textId="77777777" w:rsidR="00190BD0" w:rsidRPr="00F574A2" w:rsidRDefault="00190BD0">
      <w:pPr>
        <w:jc w:val="center"/>
        <w:rPr>
          <w:rFonts w:ascii="Gill Sans" w:hAnsi="Gill Sans" w:cs="Gill Sans"/>
          <w:bCs/>
          <w:sz w:val="16"/>
          <w:szCs w:val="16"/>
        </w:rPr>
      </w:pPr>
    </w:p>
    <w:p w14:paraId="6525641B" w14:textId="13C49AA0" w:rsidR="00DF4796" w:rsidRPr="006B7AA8" w:rsidRDefault="00DF4796">
      <w:pPr>
        <w:jc w:val="center"/>
        <w:rPr>
          <w:rFonts w:ascii="Gill Sans" w:hAnsi="Gill Sans" w:cs="Gill Sans"/>
        </w:rPr>
      </w:pPr>
      <w:r w:rsidRPr="006B7AA8">
        <w:rPr>
          <w:rFonts w:ascii="Gill Sans" w:hAnsi="Gill Sans" w:cs="Gill Sans"/>
        </w:rPr>
        <w:t xml:space="preserve">Adopted by the Board of Directors on </w:t>
      </w:r>
      <w:r w:rsidR="00C81126" w:rsidRPr="006B7AA8">
        <w:rPr>
          <w:rFonts w:ascii="Gill Sans" w:hAnsi="Gill Sans" w:cs="Gill Sans"/>
        </w:rPr>
        <w:t>September 9, 2014</w:t>
      </w:r>
    </w:p>
    <w:p w14:paraId="667E5478" w14:textId="77777777" w:rsidR="00DF4796" w:rsidRPr="00F574A2" w:rsidRDefault="00DF4796" w:rsidP="001444DE">
      <w:pPr>
        <w:rPr>
          <w:rFonts w:ascii="Gill Sans" w:hAnsi="Gill Sans" w:cs="Gill Sans"/>
          <w:sz w:val="16"/>
          <w:szCs w:val="16"/>
        </w:rPr>
      </w:pPr>
    </w:p>
    <w:p w14:paraId="177B78AE" w14:textId="77777777" w:rsidR="00DF4796" w:rsidRDefault="00884DFA">
      <w:r>
        <w:t xml:space="preserve">This agreement was </w:t>
      </w:r>
      <w:r w:rsidR="00DF4796" w:rsidRPr="00D33DD2">
        <w:t xml:space="preserve">developed in the spirit of fostering an efficient and productive </w:t>
      </w:r>
      <w:r w:rsidR="00A65289">
        <w:t>Policy Advisory Committee</w:t>
      </w:r>
      <w:r w:rsidR="00DF4796" w:rsidRPr="00D33DD2">
        <w:t xml:space="preserve"> and actively engaging each and every </w:t>
      </w:r>
      <w:r w:rsidR="00A65289">
        <w:t>committee</w:t>
      </w:r>
      <w:r w:rsidR="00DF4796" w:rsidRPr="00D33DD2">
        <w:t xml:space="preserve"> member in the mission of the organization.</w:t>
      </w:r>
    </w:p>
    <w:p w14:paraId="03A70A02" w14:textId="34099AA2" w:rsidR="00BE48F8" w:rsidRPr="001F3335" w:rsidRDefault="00BE48F8" w:rsidP="001F3335">
      <w:pPr>
        <w:pStyle w:val="Heading3"/>
      </w:pPr>
      <w:r w:rsidRPr="001F3335">
        <w:t xml:space="preserve">The </w:t>
      </w:r>
      <w:r w:rsidR="00654C45" w:rsidRPr="001F3335">
        <w:t xml:space="preserve">board of directors charges the Policy Advisory Committee </w:t>
      </w:r>
      <w:r w:rsidR="004B27F3" w:rsidRPr="001F3335">
        <w:t xml:space="preserve">to undertake the following activities </w:t>
      </w:r>
      <w:r w:rsidR="000477AE" w:rsidRPr="001F3335">
        <w:t xml:space="preserve">to </w:t>
      </w:r>
      <w:r w:rsidR="00565B9A" w:rsidRPr="001F3335">
        <w:t>help PALTA</w:t>
      </w:r>
      <w:r w:rsidR="000477AE" w:rsidRPr="001F3335">
        <w:t xml:space="preserve"> increase the pace and quality of land conservation; ensure that land conservation is lasting; improve the effectiveness and efficiency of conservation efforts; and support economic activities that responsibly use the land a</w:t>
      </w:r>
      <w:r w:rsidR="00565B9A" w:rsidRPr="001F3335">
        <w:t>nd discourage those that do not</w:t>
      </w:r>
      <w:r w:rsidRPr="001F3335">
        <w:t>:</w:t>
      </w:r>
    </w:p>
    <w:p w14:paraId="7D11EECA" w14:textId="3CE7CD9F" w:rsidR="00463403" w:rsidRPr="00B87438" w:rsidRDefault="007E27A1" w:rsidP="00463403">
      <w:pPr>
        <w:pStyle w:val="ListParagraph"/>
        <w:numPr>
          <w:ilvl w:val="0"/>
          <w:numId w:val="18"/>
        </w:numPr>
      </w:pPr>
      <w:r>
        <w:t>I</w:t>
      </w:r>
      <w:r w:rsidR="00463403" w:rsidRPr="00B87438">
        <w:t xml:space="preserve">dentify policy issues </w:t>
      </w:r>
      <w:r w:rsidR="003034D4">
        <w:t>potentially appropriate for PALTA deliberations and actions.</w:t>
      </w:r>
    </w:p>
    <w:p w14:paraId="050FF0E5" w14:textId="16B03B2F" w:rsidR="00B87438" w:rsidRPr="00B87438" w:rsidRDefault="00F230B9" w:rsidP="00065B3C">
      <w:pPr>
        <w:pStyle w:val="ListParagraph"/>
        <w:numPr>
          <w:ilvl w:val="0"/>
          <w:numId w:val="18"/>
        </w:numPr>
      </w:pPr>
      <w:r>
        <w:t>S</w:t>
      </w:r>
      <w:r w:rsidR="00B87438" w:rsidRPr="00B87438">
        <w:t xml:space="preserve">tudy and discuss potential </w:t>
      </w:r>
      <w:r w:rsidR="00463403">
        <w:t xml:space="preserve">PALTA </w:t>
      </w:r>
      <w:r w:rsidR="00B87438" w:rsidRPr="00B87438">
        <w:t>strategies and actions</w:t>
      </w:r>
      <w:r w:rsidR="007E27A1">
        <w:t>, both proactively and in response to current events</w:t>
      </w:r>
      <w:r w:rsidR="003034D4">
        <w:t>.</w:t>
      </w:r>
    </w:p>
    <w:p w14:paraId="4404D01A" w14:textId="77777777" w:rsidR="00B87438" w:rsidRPr="00B87438" w:rsidRDefault="00B87438" w:rsidP="00065B3C">
      <w:pPr>
        <w:pStyle w:val="ListParagraph"/>
        <w:numPr>
          <w:ilvl w:val="0"/>
          <w:numId w:val="18"/>
        </w:numPr>
      </w:pPr>
      <w:r w:rsidRPr="00B87438">
        <w:t xml:space="preserve">Consider opportunities to improve public policy at all levels of government as well as private measures that could be taken by the land conservation community </w:t>
      </w:r>
    </w:p>
    <w:p w14:paraId="3A379C49" w14:textId="1BD7CFD1" w:rsidR="00BE48F8" w:rsidRPr="00D33DD2" w:rsidRDefault="00B87438" w:rsidP="00065B3C">
      <w:pPr>
        <w:pStyle w:val="ListParagraph"/>
        <w:numPr>
          <w:ilvl w:val="0"/>
          <w:numId w:val="18"/>
        </w:numPr>
      </w:pPr>
      <w:r w:rsidRPr="00B87438">
        <w:t xml:space="preserve">Make recommendations to the </w:t>
      </w:r>
      <w:r w:rsidR="001951AE">
        <w:t>PALTA b</w:t>
      </w:r>
      <w:r w:rsidRPr="00B87438">
        <w:t>oard and staff on these matters,</w:t>
      </w:r>
      <w:r w:rsidR="007E27A1">
        <w:t xml:space="preserve"> both at the invitation of the board and staff and at the c</w:t>
      </w:r>
      <w:r w:rsidRPr="00B87438">
        <w:t>ommittee’s own initiative.</w:t>
      </w:r>
    </w:p>
    <w:p w14:paraId="76D17310" w14:textId="541F8461" w:rsidR="00DF4796" w:rsidRPr="00F574A2" w:rsidRDefault="00D90C26" w:rsidP="00F574A2">
      <w:pPr>
        <w:pStyle w:val="Heading3"/>
      </w:pPr>
      <w:r w:rsidRPr="00F574A2">
        <w:t xml:space="preserve">In accepting a seat on the committee, a </w:t>
      </w:r>
      <w:r w:rsidR="00354B01" w:rsidRPr="00F574A2">
        <w:t>Policy Advisory Committee m</w:t>
      </w:r>
      <w:r w:rsidR="000C1B89" w:rsidRPr="00F574A2">
        <w:t xml:space="preserve">ember </w:t>
      </w:r>
      <w:r w:rsidR="001F6FF6" w:rsidRPr="00F574A2">
        <w:t>a</w:t>
      </w:r>
      <w:r w:rsidR="00344AEC" w:rsidRPr="00F574A2">
        <w:t>ccepts</w:t>
      </w:r>
      <w:r w:rsidR="000C1B89" w:rsidRPr="00F574A2">
        <w:t xml:space="preserve"> the </w:t>
      </w:r>
      <w:r w:rsidR="001F6FF6" w:rsidRPr="00F574A2">
        <w:t>f</w:t>
      </w:r>
      <w:r w:rsidR="000C1B89" w:rsidRPr="00F574A2">
        <w:t xml:space="preserve">ollowing </w:t>
      </w:r>
      <w:r w:rsidR="001F6FF6" w:rsidRPr="00F574A2">
        <w:t>r</w:t>
      </w:r>
      <w:r w:rsidR="00884DFA" w:rsidRPr="00F574A2">
        <w:t xml:space="preserve">esponsibilities and </w:t>
      </w:r>
      <w:r w:rsidR="001F6FF6" w:rsidRPr="00F574A2">
        <w:t>d</w:t>
      </w:r>
      <w:r w:rsidR="00DF4796" w:rsidRPr="00F574A2">
        <w:t>uties:</w:t>
      </w:r>
    </w:p>
    <w:p w14:paraId="5C38346E" w14:textId="20385246" w:rsidR="006B464A" w:rsidRDefault="006B464A" w:rsidP="006B464A">
      <w:pPr>
        <w:pStyle w:val="ListNumber2"/>
        <w:numPr>
          <w:ilvl w:val="0"/>
          <w:numId w:val="14"/>
        </w:numPr>
      </w:pPr>
      <w:r w:rsidRPr="006B464A">
        <w:t>Attend</w:t>
      </w:r>
      <w:r w:rsidR="008C1C55">
        <w:t xml:space="preserve"> and participate in</w:t>
      </w:r>
      <w:r w:rsidRPr="006B464A">
        <w:t xml:space="preserve"> </w:t>
      </w:r>
      <w:r w:rsidRPr="006B464A">
        <w:rPr>
          <w:i/>
        </w:rPr>
        <w:t>at least</w:t>
      </w:r>
      <w:r w:rsidR="00167377">
        <w:t xml:space="preserve"> three,</w:t>
      </w:r>
      <w:r w:rsidRPr="006B464A">
        <w:t xml:space="preserve"> </w:t>
      </w:r>
      <w:r w:rsidRPr="006B464A">
        <w:rPr>
          <w:i/>
        </w:rPr>
        <w:t>preferably</w:t>
      </w:r>
      <w:r w:rsidR="00167377">
        <w:t xml:space="preserve"> all four, of the </w:t>
      </w:r>
      <w:r w:rsidRPr="006B464A">
        <w:t>regular quarterly meeting</w:t>
      </w:r>
      <w:r w:rsidR="00CB26FE">
        <w:t>s held each year in Harrisburg</w:t>
      </w:r>
      <w:r w:rsidR="00167377">
        <w:t xml:space="preserve">—barring </w:t>
      </w:r>
      <w:r w:rsidR="002834F4">
        <w:t>extraordinary</w:t>
      </w:r>
      <w:r w:rsidR="00167377">
        <w:t xml:space="preserve"> circumstances</w:t>
      </w:r>
      <w:r w:rsidR="00CB26FE">
        <w:t>.</w:t>
      </w:r>
    </w:p>
    <w:p w14:paraId="54641167" w14:textId="77777777" w:rsidR="000F27D9" w:rsidRDefault="000F27D9" w:rsidP="009E74E3">
      <w:pPr>
        <w:pStyle w:val="ListNumber2"/>
        <w:numPr>
          <w:ilvl w:val="0"/>
          <w:numId w:val="19"/>
        </w:numPr>
      </w:pPr>
      <w:r>
        <w:t>Notify PALTA staff</w:t>
      </w:r>
      <w:r w:rsidRPr="00D33DD2">
        <w:t xml:space="preserve"> of the inability to attend </w:t>
      </w:r>
      <w:r>
        <w:t>a meeting</w:t>
      </w:r>
      <w:r w:rsidRPr="00D33DD2">
        <w:t xml:space="preserve"> as soon as possible</w:t>
      </w:r>
      <w:r>
        <w:t>.</w:t>
      </w:r>
    </w:p>
    <w:p w14:paraId="1DFC7D14" w14:textId="77777777" w:rsidR="000F27D9" w:rsidRDefault="000F27D9" w:rsidP="009E74E3">
      <w:pPr>
        <w:pStyle w:val="ListNumber2"/>
        <w:numPr>
          <w:ilvl w:val="0"/>
          <w:numId w:val="19"/>
        </w:numPr>
      </w:pPr>
      <w:r w:rsidRPr="006B464A">
        <w:t xml:space="preserve">Read all materials </w:t>
      </w:r>
      <w:r>
        <w:t>provided for discussion at a committee meeting</w:t>
      </w:r>
      <w:r w:rsidRPr="006B464A">
        <w:t xml:space="preserve"> prior to </w:t>
      </w:r>
      <w:r>
        <w:t>the meeting</w:t>
      </w:r>
      <w:r w:rsidRPr="006B464A">
        <w:t>.</w:t>
      </w:r>
    </w:p>
    <w:p w14:paraId="7A5727E0" w14:textId="77777777" w:rsidR="000F27D9" w:rsidRPr="006B464A" w:rsidRDefault="000F27D9" w:rsidP="009E74E3">
      <w:pPr>
        <w:pStyle w:val="ListNumber2"/>
        <w:numPr>
          <w:ilvl w:val="0"/>
          <w:numId w:val="19"/>
        </w:numPr>
      </w:pPr>
      <w:r>
        <w:t>Print or bring digital versions of these materials to the meeting.</w:t>
      </w:r>
    </w:p>
    <w:p w14:paraId="1DB94678" w14:textId="017F056D" w:rsidR="00FB2566" w:rsidRPr="006B464A" w:rsidRDefault="00FB2566" w:rsidP="006B464A">
      <w:pPr>
        <w:pStyle w:val="ListNumber2"/>
        <w:numPr>
          <w:ilvl w:val="0"/>
          <w:numId w:val="14"/>
        </w:numPr>
      </w:pPr>
      <w:r>
        <w:t>Endeavor to attend Association retreats</w:t>
      </w:r>
      <w:r w:rsidR="00C27E3B">
        <w:t>,</w:t>
      </w:r>
      <w:r>
        <w:t xml:space="preserve"> </w:t>
      </w:r>
      <w:r w:rsidR="00332C7F">
        <w:t xml:space="preserve">which are </w:t>
      </w:r>
      <w:r w:rsidR="00C27E3B">
        <w:t xml:space="preserve">occasionally organized </w:t>
      </w:r>
      <w:r w:rsidR="005B4594">
        <w:t xml:space="preserve">(usually every couple years) </w:t>
      </w:r>
      <w:r w:rsidR="00C27E3B">
        <w:t xml:space="preserve">to address </w:t>
      </w:r>
      <w:r w:rsidR="005B39F7">
        <w:t xml:space="preserve">public and organizational </w:t>
      </w:r>
      <w:r w:rsidR="00C27E3B">
        <w:t xml:space="preserve">policy </w:t>
      </w:r>
      <w:r w:rsidR="005B39F7">
        <w:t>development</w:t>
      </w:r>
      <w:r w:rsidR="002847B8">
        <w:t xml:space="preserve">, as well as </w:t>
      </w:r>
      <w:r>
        <w:t>the annual Pennsylvania Land Conservation Conference.</w:t>
      </w:r>
    </w:p>
    <w:p w14:paraId="5C9482EA" w14:textId="51CF56F0" w:rsidR="00E43FE8" w:rsidRDefault="00E43FE8" w:rsidP="006B464A">
      <w:pPr>
        <w:pStyle w:val="ListNumber2"/>
        <w:numPr>
          <w:ilvl w:val="0"/>
          <w:numId w:val="14"/>
        </w:numPr>
      </w:pPr>
      <w:r>
        <w:t>Act as eyes and ears for PALTA</w:t>
      </w:r>
      <w:r w:rsidR="00C72F73">
        <w:t xml:space="preserve"> in one’s daily business</w:t>
      </w:r>
      <w:r>
        <w:t xml:space="preserve">, sharing observations </w:t>
      </w:r>
      <w:r w:rsidR="00C72F73">
        <w:t>significant</w:t>
      </w:r>
      <w:r>
        <w:t xml:space="preserve"> to PALTA’s work at committee meetings</w:t>
      </w:r>
      <w:r w:rsidR="00C72F73">
        <w:t xml:space="preserve"> or with PALTA staff</w:t>
      </w:r>
      <w:r>
        <w:t>.</w:t>
      </w:r>
    </w:p>
    <w:p w14:paraId="73CD14AE" w14:textId="486F2419" w:rsidR="00CB26FE" w:rsidRDefault="006B464A" w:rsidP="006B464A">
      <w:pPr>
        <w:pStyle w:val="ListNumber2"/>
        <w:numPr>
          <w:ilvl w:val="0"/>
          <w:numId w:val="14"/>
        </w:numPr>
      </w:pPr>
      <w:r w:rsidRPr="006B464A">
        <w:t>Volunteer for or willingly accept at least one special task each year and complete it thoroughly and on time.</w:t>
      </w:r>
    </w:p>
    <w:p w14:paraId="1D9F54A5" w14:textId="77777777" w:rsidR="00445881" w:rsidRDefault="00445881" w:rsidP="006B464A">
      <w:pPr>
        <w:pStyle w:val="ListNumber2"/>
        <w:numPr>
          <w:ilvl w:val="0"/>
          <w:numId w:val="14"/>
        </w:numPr>
      </w:pPr>
      <w:r>
        <w:lastRenderedPageBreak/>
        <w:t>Make a financial contribution annually to the Pennsylvania Land Trust Association.</w:t>
      </w:r>
    </w:p>
    <w:p w14:paraId="047EF41E" w14:textId="1EA0F886" w:rsidR="00B07E6B" w:rsidRDefault="00DF4796" w:rsidP="006B464A">
      <w:pPr>
        <w:pStyle w:val="ListNumber2"/>
        <w:numPr>
          <w:ilvl w:val="0"/>
          <w:numId w:val="14"/>
        </w:numPr>
      </w:pPr>
      <w:r w:rsidRPr="00D33DD2">
        <w:t xml:space="preserve">Stay </w:t>
      </w:r>
      <w:r w:rsidR="00DB7C72">
        <w:t xml:space="preserve">generally </w:t>
      </w:r>
      <w:r w:rsidRPr="00D33DD2">
        <w:t xml:space="preserve">informed about </w:t>
      </w:r>
      <w:r w:rsidR="00EB7A9B">
        <w:t>Pennsylvania Land Trust Association</w:t>
      </w:r>
      <w:r w:rsidRPr="00D33DD2">
        <w:t xml:space="preserve"> </w:t>
      </w:r>
      <w:r w:rsidR="00BA658A">
        <w:t xml:space="preserve">and Pennsylvania land conservation </w:t>
      </w:r>
      <w:r w:rsidRPr="00D33DD2">
        <w:t xml:space="preserve">matters </w:t>
      </w:r>
      <w:r w:rsidR="00EB7A9B">
        <w:t xml:space="preserve">by </w:t>
      </w:r>
      <w:r w:rsidR="002A4239">
        <w:t>revi</w:t>
      </w:r>
      <w:r w:rsidR="00B07E6B">
        <w:t>e</w:t>
      </w:r>
      <w:r w:rsidR="002A4239">
        <w:t xml:space="preserve">wing the headlines at </w:t>
      </w:r>
      <w:hyperlink r:id="rId8" w:history="1">
        <w:r w:rsidR="00CD106A" w:rsidRPr="00CD106A">
          <w:rPr>
            <w:rStyle w:val="Hyperlink"/>
          </w:rPr>
          <w:t>ConserveLand.org</w:t>
        </w:r>
      </w:hyperlink>
      <w:r w:rsidR="002A4239">
        <w:t xml:space="preserve"> </w:t>
      </w:r>
      <w:r w:rsidR="00B07E6B">
        <w:t>and in PALTA emails.</w:t>
      </w:r>
    </w:p>
    <w:p w14:paraId="4D77FCF3" w14:textId="77777777" w:rsidR="00DF4796" w:rsidRPr="00BD33A8" w:rsidRDefault="00DF4796" w:rsidP="00BD33A8">
      <w:pPr>
        <w:pStyle w:val="ListNumber2"/>
      </w:pPr>
      <w:r w:rsidRPr="00BD33A8">
        <w:t xml:space="preserve">Understand and communicate the work of the organization to others as appropriate (keeping in mind that </w:t>
      </w:r>
      <w:r w:rsidR="00CA2449" w:rsidRPr="00BD33A8">
        <w:t>committee members</w:t>
      </w:r>
      <w:r w:rsidRPr="00BD33A8">
        <w:t xml:space="preserve"> do not officially represent the organization). Garner support from individuals and organizations that are important to the mission of the organization</w:t>
      </w:r>
      <w:r w:rsidR="00CA2449" w:rsidRPr="00BD33A8">
        <w:t xml:space="preserve"> as the opportunity arises</w:t>
      </w:r>
      <w:r w:rsidRPr="00BD33A8">
        <w:t>.</w:t>
      </w:r>
    </w:p>
    <w:p w14:paraId="6784298D" w14:textId="77777777" w:rsidR="006038C0" w:rsidRPr="00D33DD2" w:rsidRDefault="006038C0" w:rsidP="006038C0">
      <w:pPr>
        <w:pStyle w:val="ListNumber2"/>
      </w:pPr>
      <w:r>
        <w:t>Promptly respond to the occasional PALTA email survey pertaining to policy work</w:t>
      </w:r>
      <w:r w:rsidRPr="00D33DD2">
        <w:t>.</w:t>
      </w:r>
    </w:p>
    <w:p w14:paraId="0F2FD1FE" w14:textId="77777777" w:rsidR="00DF4796" w:rsidRDefault="00DF4796">
      <w:pPr>
        <w:pStyle w:val="ListNumber2"/>
      </w:pPr>
      <w:r w:rsidRPr="00D33DD2">
        <w:t xml:space="preserve">Get to know other </w:t>
      </w:r>
      <w:r w:rsidR="00C946D9">
        <w:t xml:space="preserve">committee members and build </w:t>
      </w:r>
      <w:r w:rsidRPr="00D33DD2">
        <w:t>collegial working relationship</w:t>
      </w:r>
      <w:r w:rsidR="00C946D9">
        <w:t>s that contribute</w:t>
      </w:r>
      <w:r w:rsidRPr="00D33DD2">
        <w:t xml:space="preserve"> to consensus. </w:t>
      </w:r>
    </w:p>
    <w:p w14:paraId="0719CF8F" w14:textId="73731F85" w:rsidR="00DF3D36" w:rsidRPr="00D33DD2" w:rsidRDefault="00A926E2">
      <w:pPr>
        <w:pStyle w:val="ListNumber2"/>
      </w:pPr>
      <w:r>
        <w:t xml:space="preserve">Work </w:t>
      </w:r>
      <w:r w:rsidR="00496B67">
        <w:t xml:space="preserve">on the committee </w:t>
      </w:r>
      <w:r>
        <w:t>in the interest of advancing</w:t>
      </w:r>
      <w:r w:rsidR="00DF3D36">
        <w:t xml:space="preserve"> </w:t>
      </w:r>
      <w:r w:rsidR="00F22B9A">
        <w:t>land</w:t>
      </w:r>
      <w:r w:rsidR="00DF3D36">
        <w:t xml:space="preserve"> conservation rather than</w:t>
      </w:r>
      <w:r>
        <w:t xml:space="preserve"> </w:t>
      </w:r>
      <w:r w:rsidR="00650368">
        <w:t xml:space="preserve">any </w:t>
      </w:r>
      <w:r w:rsidR="00496B67">
        <w:t>other partisan or personal</w:t>
      </w:r>
      <w:r w:rsidR="00650368">
        <w:t xml:space="preserve"> agenda.</w:t>
      </w:r>
    </w:p>
    <w:p w14:paraId="3897BD57" w14:textId="512CCFE8" w:rsidR="00DF4796" w:rsidRPr="00D33DD2" w:rsidRDefault="00354B01" w:rsidP="00B30EED">
      <w:pPr>
        <w:pStyle w:val="Heading3"/>
      </w:pPr>
      <w:r>
        <w:t>A committee m</w:t>
      </w:r>
      <w:r w:rsidR="001F6FF6">
        <w:t>ember can e</w:t>
      </w:r>
      <w:r w:rsidR="00344AEC">
        <w:t>xpect t</w:t>
      </w:r>
      <w:r w:rsidR="00344AEC" w:rsidRPr="00D33DD2">
        <w:t xml:space="preserve">he </w:t>
      </w:r>
      <w:r w:rsidR="001F6FF6">
        <w:t>following s</w:t>
      </w:r>
      <w:r w:rsidR="00344AEC">
        <w:t>upport</w:t>
      </w:r>
      <w:r w:rsidR="00344AEC" w:rsidRPr="00D33DD2">
        <w:t>:</w:t>
      </w:r>
    </w:p>
    <w:p w14:paraId="304771B2" w14:textId="62AE3F01" w:rsidR="00DF4796" w:rsidRPr="00D33DD2" w:rsidRDefault="00E30DB1" w:rsidP="00DD3E12">
      <w:pPr>
        <w:pStyle w:val="ListNumber2"/>
        <w:numPr>
          <w:ilvl w:val="0"/>
          <w:numId w:val="17"/>
        </w:numPr>
      </w:pPr>
      <w:r>
        <w:t>Materials to be reviewed for a committee</w:t>
      </w:r>
      <w:r w:rsidR="00DF4796" w:rsidRPr="00D33DD2">
        <w:t xml:space="preserve"> meeting will be delivered </w:t>
      </w:r>
      <w:r w:rsidR="001D4054">
        <w:t xml:space="preserve">via email </w:t>
      </w:r>
      <w:r>
        <w:t>four to five</w:t>
      </w:r>
      <w:r w:rsidR="00DF4796" w:rsidRPr="00D33DD2">
        <w:t xml:space="preserve"> days in advance of the meeting. </w:t>
      </w:r>
      <w:r w:rsidR="007E75A3">
        <w:t>(</w:t>
      </w:r>
      <w:r w:rsidR="00DF4796" w:rsidRPr="00D33DD2">
        <w:t xml:space="preserve">Staff generally will not have </w:t>
      </w:r>
      <w:r w:rsidR="001D4054">
        <w:t>print</w:t>
      </w:r>
      <w:r w:rsidR="00DF4796" w:rsidRPr="00D33DD2">
        <w:t xml:space="preserve"> copies</w:t>
      </w:r>
      <w:r w:rsidR="001D4054">
        <w:t xml:space="preserve"> at the meeting</w:t>
      </w:r>
      <w:r w:rsidR="00DF4796" w:rsidRPr="00D33DD2">
        <w:t>.)</w:t>
      </w:r>
    </w:p>
    <w:p w14:paraId="3FE19141" w14:textId="7A3115D9" w:rsidR="00DF4796" w:rsidRPr="00D33DD2" w:rsidRDefault="000F2678" w:rsidP="00DD3E12">
      <w:pPr>
        <w:pStyle w:val="ListNumber2"/>
        <w:numPr>
          <w:ilvl w:val="0"/>
          <w:numId w:val="17"/>
        </w:numPr>
      </w:pPr>
      <w:r>
        <w:t>Committee members will have a</w:t>
      </w:r>
      <w:r w:rsidR="00DF4796" w:rsidRPr="00D33DD2">
        <w:t>ccess to staff to respond to questions and concerns</w:t>
      </w:r>
      <w:r w:rsidR="001D4054">
        <w:t xml:space="preserve"> (but NOT to review the deliberations of a missed meeting)</w:t>
      </w:r>
      <w:r w:rsidR="00DF4796" w:rsidRPr="00D33DD2">
        <w:t xml:space="preserve">. </w:t>
      </w:r>
    </w:p>
    <w:p w14:paraId="4B8E516A" w14:textId="45C9E8A4" w:rsidR="00DF4796" w:rsidRPr="00D33DD2" w:rsidRDefault="00EB420D" w:rsidP="00DD3E12">
      <w:pPr>
        <w:pStyle w:val="ListNumber2"/>
        <w:numPr>
          <w:ilvl w:val="0"/>
          <w:numId w:val="17"/>
        </w:numPr>
      </w:pPr>
      <w:r>
        <w:t>M</w:t>
      </w:r>
      <w:r w:rsidR="00DF4796" w:rsidRPr="00D33DD2">
        <w:t xml:space="preserve">eeting dates for the coming </w:t>
      </w:r>
      <w:r>
        <w:t xml:space="preserve">calendar </w:t>
      </w:r>
      <w:r w:rsidR="00DF4796" w:rsidRPr="00D33DD2">
        <w:t xml:space="preserve">year will be set </w:t>
      </w:r>
      <w:r w:rsidR="000F2678">
        <w:t>no later than September of the current year</w:t>
      </w:r>
      <w:r w:rsidR="00DF4796" w:rsidRPr="00D33DD2">
        <w:t>.</w:t>
      </w:r>
    </w:p>
    <w:p w14:paraId="0D337F0A" w14:textId="1EDA29B0" w:rsidR="00DF4796" w:rsidRPr="00D33DD2" w:rsidRDefault="00CD106A" w:rsidP="00D33DD2">
      <w:pPr>
        <w:pStyle w:val="Heading3"/>
      </w:pPr>
      <w:r>
        <w:t xml:space="preserve">A </w:t>
      </w:r>
      <w:r w:rsidR="00354B01">
        <w:t>c</w:t>
      </w:r>
      <w:r w:rsidR="001F15E6">
        <w:t>ommittee</w:t>
      </w:r>
      <w:r w:rsidR="00354B01">
        <w:t xml:space="preserve"> m</w:t>
      </w:r>
      <w:r>
        <w:t>ember</w:t>
      </w:r>
      <w:r w:rsidR="00DF4796" w:rsidRPr="00D33DD2">
        <w:t xml:space="preserve"> can expect the following in return for their work:</w:t>
      </w:r>
    </w:p>
    <w:p w14:paraId="14E68C04" w14:textId="79481384" w:rsidR="00697AE6" w:rsidRDefault="007D5068" w:rsidP="00E14ACD">
      <w:pPr>
        <w:pStyle w:val="ListNumber2"/>
        <w:numPr>
          <w:ilvl w:val="0"/>
          <w:numId w:val="20"/>
        </w:numPr>
      </w:pPr>
      <w:r>
        <w:t xml:space="preserve">The board of directors will </w:t>
      </w:r>
      <w:r w:rsidR="00697AE6">
        <w:t>strongly value</w:t>
      </w:r>
      <w:r w:rsidR="00E14ACD">
        <w:t xml:space="preserve"> the deliberations</w:t>
      </w:r>
      <w:r w:rsidR="005D50F5">
        <w:t xml:space="preserve"> held, the</w:t>
      </w:r>
      <w:r w:rsidR="00697AE6">
        <w:t xml:space="preserve"> information </w:t>
      </w:r>
      <w:r w:rsidR="00E14ACD">
        <w:t xml:space="preserve">provided </w:t>
      </w:r>
      <w:r w:rsidR="00697AE6">
        <w:t xml:space="preserve">and </w:t>
      </w:r>
      <w:r w:rsidR="005D50F5">
        <w:t xml:space="preserve">the </w:t>
      </w:r>
      <w:r w:rsidR="00697AE6">
        <w:t>recommendations made by the committee.</w:t>
      </w:r>
    </w:p>
    <w:p w14:paraId="5D21B84C" w14:textId="71A8137F" w:rsidR="005D50F5" w:rsidRDefault="005D50F5" w:rsidP="00E14ACD">
      <w:pPr>
        <w:pStyle w:val="ListNumber2"/>
        <w:numPr>
          <w:ilvl w:val="0"/>
          <w:numId w:val="20"/>
        </w:numPr>
      </w:pPr>
      <w:r>
        <w:t>The board of directors will greatly appreciate the contributions made by individual committee members.</w:t>
      </w:r>
    </w:p>
    <w:p w14:paraId="0B9D64F3" w14:textId="582661DE" w:rsidR="00DF4796" w:rsidRPr="00D33DD2" w:rsidRDefault="00003749" w:rsidP="00E14ACD">
      <w:pPr>
        <w:pStyle w:val="ListNumber2"/>
        <w:numPr>
          <w:ilvl w:val="0"/>
          <w:numId w:val="20"/>
        </w:numPr>
      </w:pPr>
      <w:r>
        <w:t>Committee members can have s</w:t>
      </w:r>
      <w:r w:rsidRPr="00D33DD2">
        <w:t xml:space="preserve">atisfaction </w:t>
      </w:r>
      <w:r w:rsidR="00DF4796" w:rsidRPr="00D33DD2">
        <w:t xml:space="preserve">in knowing they have made a difference in preserving the Commonwealth’s </w:t>
      </w:r>
      <w:r w:rsidR="001F15E6">
        <w:t xml:space="preserve">natural </w:t>
      </w:r>
      <w:r w:rsidR="00DF4796" w:rsidRPr="00D33DD2">
        <w:t>resources.</w:t>
      </w:r>
    </w:p>
    <w:p w14:paraId="3036683D" w14:textId="77777777" w:rsidR="00DF4796" w:rsidRPr="00D33DD2" w:rsidRDefault="00DF4796"/>
    <w:p w14:paraId="7B53729D" w14:textId="1A32B348" w:rsidR="00DF4796" w:rsidRPr="00F8285C" w:rsidRDefault="00DF4796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360" w:right="360"/>
        <w:rPr>
          <w:sz w:val="20"/>
          <w:szCs w:val="20"/>
        </w:rPr>
      </w:pPr>
      <w:r w:rsidRPr="00F8285C">
        <w:rPr>
          <w:sz w:val="20"/>
          <w:szCs w:val="20"/>
        </w:rPr>
        <w:t xml:space="preserve">I have carefully read this document. I agree to accept the responsibilities and duties outlined here if </w:t>
      </w:r>
      <w:r w:rsidR="00F8285C" w:rsidRPr="00F8285C">
        <w:rPr>
          <w:sz w:val="20"/>
          <w:szCs w:val="20"/>
        </w:rPr>
        <w:t xml:space="preserve">and when </w:t>
      </w:r>
      <w:r w:rsidR="00DD3E12" w:rsidRPr="00F8285C">
        <w:rPr>
          <w:sz w:val="20"/>
          <w:szCs w:val="20"/>
        </w:rPr>
        <w:t>appoint</w:t>
      </w:r>
      <w:r w:rsidRPr="00F8285C">
        <w:rPr>
          <w:sz w:val="20"/>
          <w:szCs w:val="20"/>
        </w:rPr>
        <w:t xml:space="preserve">ed to the </w:t>
      </w:r>
      <w:r w:rsidR="00DD3E12" w:rsidRPr="00F8285C">
        <w:rPr>
          <w:sz w:val="20"/>
          <w:szCs w:val="20"/>
        </w:rPr>
        <w:t>Policy Advisory Committee</w:t>
      </w:r>
      <w:r w:rsidRPr="00F8285C">
        <w:rPr>
          <w:sz w:val="20"/>
          <w:szCs w:val="20"/>
        </w:rPr>
        <w:t>.</w:t>
      </w:r>
    </w:p>
    <w:p w14:paraId="4B60FC67" w14:textId="77777777" w:rsidR="00DF4796" w:rsidRPr="00E51528" w:rsidRDefault="00DF4796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360" w:right="360"/>
        <w:rPr>
          <w:sz w:val="20"/>
          <w:szCs w:val="20"/>
        </w:rPr>
      </w:pPr>
    </w:p>
    <w:p w14:paraId="62BFCF90" w14:textId="77777777" w:rsidR="00DF4796" w:rsidRPr="00E51528" w:rsidRDefault="00DF4796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360" w:right="360"/>
        <w:rPr>
          <w:sz w:val="20"/>
          <w:szCs w:val="20"/>
        </w:rPr>
      </w:pPr>
    </w:p>
    <w:p w14:paraId="738AA079" w14:textId="60C6FCC5" w:rsidR="00DF4796" w:rsidRPr="00D33DD2" w:rsidRDefault="00DF4796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360" w:right="360"/>
      </w:pPr>
      <w:r w:rsidRPr="00D33DD2">
        <w:t>_________________________</w:t>
      </w:r>
      <w:r w:rsidR="00441F27">
        <w:t>____</w:t>
      </w:r>
      <w:r w:rsidRPr="00D33DD2">
        <w:t>_____</w:t>
      </w:r>
      <w:r w:rsidRPr="00D33DD2">
        <w:tab/>
      </w:r>
      <w:r w:rsidR="00DC7C5C">
        <w:tab/>
      </w:r>
      <w:r w:rsidRPr="00D33DD2">
        <w:t>___________________</w:t>
      </w:r>
    </w:p>
    <w:p w14:paraId="283B4801" w14:textId="56E8EFD4" w:rsidR="00DF4796" w:rsidRPr="00E51528" w:rsidRDefault="00DF4796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360" w:right="360"/>
        <w:rPr>
          <w:sz w:val="20"/>
          <w:szCs w:val="20"/>
        </w:rPr>
      </w:pPr>
      <w:r w:rsidRPr="00E51528">
        <w:rPr>
          <w:sz w:val="20"/>
          <w:szCs w:val="20"/>
        </w:rPr>
        <w:t>Signature</w:t>
      </w:r>
      <w:r w:rsidRPr="00E51528">
        <w:rPr>
          <w:sz w:val="20"/>
          <w:szCs w:val="20"/>
        </w:rPr>
        <w:tab/>
      </w:r>
      <w:r w:rsidRPr="00E51528">
        <w:rPr>
          <w:sz w:val="20"/>
          <w:szCs w:val="20"/>
        </w:rPr>
        <w:tab/>
      </w:r>
      <w:r w:rsidRPr="00E51528">
        <w:rPr>
          <w:sz w:val="20"/>
          <w:szCs w:val="20"/>
        </w:rPr>
        <w:tab/>
      </w:r>
      <w:r w:rsidRPr="00E51528">
        <w:rPr>
          <w:sz w:val="20"/>
          <w:szCs w:val="20"/>
        </w:rPr>
        <w:tab/>
      </w:r>
      <w:r w:rsidRPr="00E51528">
        <w:rPr>
          <w:sz w:val="20"/>
          <w:szCs w:val="20"/>
        </w:rPr>
        <w:tab/>
      </w:r>
      <w:r w:rsidR="00DC7C5C" w:rsidRPr="00E51528">
        <w:rPr>
          <w:sz w:val="20"/>
          <w:szCs w:val="20"/>
        </w:rPr>
        <w:tab/>
      </w:r>
      <w:r w:rsidRPr="00E51528">
        <w:rPr>
          <w:sz w:val="20"/>
          <w:szCs w:val="20"/>
        </w:rPr>
        <w:t>Date</w:t>
      </w:r>
    </w:p>
    <w:p w14:paraId="0546268F" w14:textId="77777777" w:rsidR="00DF4796" w:rsidRPr="00D33DD2" w:rsidRDefault="00DF4796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360" w:right="360"/>
      </w:pPr>
    </w:p>
    <w:p w14:paraId="6F41E768" w14:textId="4CDC0A6D" w:rsidR="00DF4796" w:rsidRPr="00D33DD2" w:rsidRDefault="00DF4796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360" w:right="360"/>
      </w:pPr>
      <w:r w:rsidRPr="00D33DD2">
        <w:t>_______________________</w:t>
      </w:r>
      <w:r w:rsidR="00441F27">
        <w:t>____</w:t>
      </w:r>
      <w:r w:rsidRPr="00D33DD2">
        <w:t>_______</w:t>
      </w:r>
      <w:r w:rsidRPr="00D33DD2">
        <w:tab/>
      </w:r>
    </w:p>
    <w:p w14:paraId="0A41C03C" w14:textId="57417970" w:rsidR="00DF4796" w:rsidRPr="00E51528" w:rsidRDefault="00DF4796" w:rsidP="00CB000B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360" w:right="360"/>
        <w:rPr>
          <w:sz w:val="20"/>
          <w:szCs w:val="20"/>
        </w:rPr>
      </w:pPr>
      <w:r w:rsidRPr="00E51528">
        <w:rPr>
          <w:sz w:val="20"/>
          <w:szCs w:val="20"/>
        </w:rPr>
        <w:t>Printed Name</w:t>
      </w:r>
      <w:r w:rsidRPr="00E51528">
        <w:rPr>
          <w:sz w:val="20"/>
          <w:szCs w:val="20"/>
        </w:rPr>
        <w:tab/>
      </w:r>
      <w:r w:rsidRPr="00E51528">
        <w:rPr>
          <w:sz w:val="20"/>
          <w:szCs w:val="20"/>
        </w:rPr>
        <w:tab/>
      </w:r>
      <w:r w:rsidRPr="00E51528">
        <w:rPr>
          <w:sz w:val="20"/>
          <w:szCs w:val="20"/>
        </w:rPr>
        <w:tab/>
      </w:r>
      <w:r w:rsidRPr="00E51528">
        <w:rPr>
          <w:sz w:val="20"/>
          <w:szCs w:val="20"/>
        </w:rPr>
        <w:tab/>
      </w:r>
      <w:r w:rsidRPr="00E51528">
        <w:rPr>
          <w:sz w:val="20"/>
          <w:szCs w:val="20"/>
        </w:rPr>
        <w:tab/>
      </w:r>
    </w:p>
    <w:sectPr w:rsidR="00DF4796" w:rsidRPr="00E51528" w:rsidSect="00880BC3">
      <w:footerReference w:type="default" r:id="rId9"/>
      <w:pgSz w:w="12240" w:h="15840"/>
      <w:pgMar w:top="720" w:right="1800" w:bottom="720" w:left="1800" w:header="720" w:footer="576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379884" w14:textId="77777777" w:rsidR="00E51528" w:rsidRDefault="00E51528" w:rsidP="008C5D6A">
      <w:r>
        <w:separator/>
      </w:r>
    </w:p>
  </w:endnote>
  <w:endnote w:type="continuationSeparator" w:id="0">
    <w:p w14:paraId="5E8FF162" w14:textId="77777777" w:rsidR="00E51528" w:rsidRDefault="00E51528" w:rsidP="008C5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ill Sans">
    <w:altName w:val="Arial"/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E6B639" w14:textId="57DA5E01" w:rsidR="00E51528" w:rsidRDefault="00E51528" w:rsidP="00DB0E2D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63FC8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F14461" w14:textId="77777777" w:rsidR="00E51528" w:rsidRDefault="00E51528" w:rsidP="008C5D6A">
      <w:r>
        <w:separator/>
      </w:r>
    </w:p>
  </w:footnote>
  <w:footnote w:type="continuationSeparator" w:id="0">
    <w:p w14:paraId="1185F522" w14:textId="77777777" w:rsidR="00E51528" w:rsidRDefault="00E51528" w:rsidP="008C5D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620E8D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0C28B75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3812654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2A5EDE5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E9480A5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0B668C3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2552375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6DC4931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E4A2B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911411C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751ACB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7B84294"/>
    <w:multiLevelType w:val="hybridMultilevel"/>
    <w:tmpl w:val="7DAA86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8F1265A"/>
    <w:multiLevelType w:val="hybridMultilevel"/>
    <w:tmpl w:val="EFEE29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E1603F3"/>
    <w:multiLevelType w:val="hybridMultilevel"/>
    <w:tmpl w:val="E1C4CF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7F3763E"/>
    <w:multiLevelType w:val="hybridMultilevel"/>
    <w:tmpl w:val="07245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323DE5"/>
    <w:multiLevelType w:val="hybridMultilevel"/>
    <w:tmpl w:val="79CC20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10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9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4"/>
    <w:lvlOverride w:ilvl="0">
      <w:startOverride w:val="1"/>
    </w:lvlOverride>
  </w:num>
  <w:num w:numId="15">
    <w:abstractNumId w:val="4"/>
    <w:lvlOverride w:ilvl="0">
      <w:startOverride w:val="1"/>
    </w:lvlOverride>
  </w:num>
  <w:num w:numId="16">
    <w:abstractNumId w:val="4"/>
    <w:lvlOverride w:ilvl="0">
      <w:startOverride w:val="1"/>
    </w:lvlOverride>
  </w:num>
  <w:num w:numId="17">
    <w:abstractNumId w:val="4"/>
    <w:lvlOverride w:ilvl="0">
      <w:startOverride w:val="1"/>
    </w:lvlOverride>
  </w:num>
  <w:num w:numId="18">
    <w:abstractNumId w:val="14"/>
  </w:num>
  <w:num w:numId="19">
    <w:abstractNumId w:val="15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DD2"/>
    <w:rsid w:val="00003749"/>
    <w:rsid w:val="000477AE"/>
    <w:rsid w:val="00065B3C"/>
    <w:rsid w:val="000A1692"/>
    <w:rsid w:val="000A7202"/>
    <w:rsid w:val="000C1B89"/>
    <w:rsid w:val="000F20E5"/>
    <w:rsid w:val="000F2678"/>
    <w:rsid w:val="000F27D9"/>
    <w:rsid w:val="001444DE"/>
    <w:rsid w:val="00167377"/>
    <w:rsid w:val="00190BD0"/>
    <w:rsid w:val="001951AE"/>
    <w:rsid w:val="001D4054"/>
    <w:rsid w:val="001F15E6"/>
    <w:rsid w:val="001F3335"/>
    <w:rsid w:val="001F6FF6"/>
    <w:rsid w:val="0020545D"/>
    <w:rsid w:val="002719C3"/>
    <w:rsid w:val="002834F4"/>
    <w:rsid w:val="002847B8"/>
    <w:rsid w:val="002A4239"/>
    <w:rsid w:val="003034D4"/>
    <w:rsid w:val="00332C7F"/>
    <w:rsid w:val="003379D0"/>
    <w:rsid w:val="00344AEC"/>
    <w:rsid w:val="00354B01"/>
    <w:rsid w:val="003A7501"/>
    <w:rsid w:val="00436711"/>
    <w:rsid w:val="00441F27"/>
    <w:rsid w:val="00445881"/>
    <w:rsid w:val="00453E62"/>
    <w:rsid w:val="00463403"/>
    <w:rsid w:val="00496B67"/>
    <w:rsid w:val="004B27F3"/>
    <w:rsid w:val="004B3C4A"/>
    <w:rsid w:val="00540C4B"/>
    <w:rsid w:val="00563FC8"/>
    <w:rsid w:val="00565B9A"/>
    <w:rsid w:val="005B39F7"/>
    <w:rsid w:val="005B4594"/>
    <w:rsid w:val="005D50F5"/>
    <w:rsid w:val="006038C0"/>
    <w:rsid w:val="00630526"/>
    <w:rsid w:val="00650368"/>
    <w:rsid w:val="00654C45"/>
    <w:rsid w:val="00695ABD"/>
    <w:rsid w:val="00697AE6"/>
    <w:rsid w:val="006B464A"/>
    <w:rsid w:val="006B7AA8"/>
    <w:rsid w:val="007D5068"/>
    <w:rsid w:val="007E27A1"/>
    <w:rsid w:val="007E75A3"/>
    <w:rsid w:val="008374B1"/>
    <w:rsid w:val="00880BC3"/>
    <w:rsid w:val="00884DFA"/>
    <w:rsid w:val="008A56D8"/>
    <w:rsid w:val="008C1C55"/>
    <w:rsid w:val="008C5D6A"/>
    <w:rsid w:val="009243FC"/>
    <w:rsid w:val="0095365D"/>
    <w:rsid w:val="009E74E3"/>
    <w:rsid w:val="00A65289"/>
    <w:rsid w:val="00A926E2"/>
    <w:rsid w:val="00AA7D1B"/>
    <w:rsid w:val="00AB611E"/>
    <w:rsid w:val="00B07E6B"/>
    <w:rsid w:val="00B30EED"/>
    <w:rsid w:val="00B57E5F"/>
    <w:rsid w:val="00B81068"/>
    <w:rsid w:val="00B87438"/>
    <w:rsid w:val="00BA658A"/>
    <w:rsid w:val="00BB4D83"/>
    <w:rsid w:val="00BD3139"/>
    <w:rsid w:val="00BD33A8"/>
    <w:rsid w:val="00BE48F8"/>
    <w:rsid w:val="00C27E3B"/>
    <w:rsid w:val="00C72F73"/>
    <w:rsid w:val="00C81126"/>
    <w:rsid w:val="00C946D9"/>
    <w:rsid w:val="00CA2449"/>
    <w:rsid w:val="00CB000B"/>
    <w:rsid w:val="00CB26FE"/>
    <w:rsid w:val="00CD106A"/>
    <w:rsid w:val="00D01BC2"/>
    <w:rsid w:val="00D22BFA"/>
    <w:rsid w:val="00D33DD2"/>
    <w:rsid w:val="00D90C26"/>
    <w:rsid w:val="00DB0E2D"/>
    <w:rsid w:val="00DB7C72"/>
    <w:rsid w:val="00DC7C5C"/>
    <w:rsid w:val="00DD3E12"/>
    <w:rsid w:val="00DF3D36"/>
    <w:rsid w:val="00DF4796"/>
    <w:rsid w:val="00E14ACD"/>
    <w:rsid w:val="00E30DB1"/>
    <w:rsid w:val="00E43FE8"/>
    <w:rsid w:val="00E51528"/>
    <w:rsid w:val="00E91242"/>
    <w:rsid w:val="00EA2FE8"/>
    <w:rsid w:val="00EB420D"/>
    <w:rsid w:val="00EB7A9B"/>
    <w:rsid w:val="00EC7CB0"/>
    <w:rsid w:val="00EF4EB8"/>
    <w:rsid w:val="00F22B9A"/>
    <w:rsid w:val="00F230B9"/>
    <w:rsid w:val="00F574A2"/>
    <w:rsid w:val="00F622A3"/>
    <w:rsid w:val="00F8285C"/>
    <w:rsid w:val="00FA1733"/>
    <w:rsid w:val="00FA1FEA"/>
    <w:rsid w:val="00FB2566"/>
    <w:rsid w:val="00FE2489"/>
    <w:rsid w:val="00FF7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2"/>
    </o:shapelayout>
  </w:shapeDefaults>
  <w:doNotEmbedSmartTags/>
  <w:decimalSymbol w:val="."/>
  <w:listSeparator w:val=","/>
  <w14:docId w14:val="72DF022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139"/>
    <w:rPr>
      <w:rFonts w:ascii="Palatino Linotype" w:hAnsi="Palatino Linotype"/>
      <w:sz w:val="23"/>
      <w:szCs w:val="24"/>
    </w:rPr>
  </w:style>
  <w:style w:type="paragraph" w:styleId="Heading1">
    <w:name w:val="heading 1"/>
    <w:basedOn w:val="Normal"/>
    <w:next w:val="Normal"/>
    <w:qFormat/>
    <w:rsid w:val="00D33DD2"/>
    <w:pPr>
      <w:keepNext/>
      <w:jc w:val="center"/>
      <w:outlineLvl w:val="0"/>
    </w:pPr>
    <w:rPr>
      <w:rFonts w:ascii="Arial" w:hAnsi="Arial"/>
      <w:b/>
      <w:smallCap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F574A2"/>
    <w:pPr>
      <w:keepNext/>
      <w:spacing w:before="240" w:after="40"/>
      <w:outlineLvl w:val="2"/>
    </w:pPr>
    <w:rPr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Lucida Grande" w:hAnsi="Lucida Grande"/>
      <w:sz w:val="18"/>
      <w:szCs w:val="18"/>
    </w:rPr>
  </w:style>
  <w:style w:type="paragraph" w:styleId="ListNumber">
    <w:name w:val="List Number"/>
    <w:basedOn w:val="Normal"/>
    <w:pPr>
      <w:numPr>
        <w:numId w:val="8"/>
      </w:numPr>
    </w:pPr>
  </w:style>
  <w:style w:type="paragraph" w:styleId="ListNumber2">
    <w:name w:val="List Number 2"/>
    <w:basedOn w:val="Normal"/>
    <w:rsid w:val="00BD33A8"/>
    <w:pPr>
      <w:numPr>
        <w:numId w:val="9"/>
      </w:numPr>
      <w:spacing w:after="60"/>
    </w:pPr>
  </w:style>
  <w:style w:type="paragraph" w:styleId="BodyText">
    <w:name w:val="Body Text"/>
    <w:basedOn w:val="Normal"/>
    <w:link w:val="BodyTextChar"/>
    <w:uiPriority w:val="99"/>
    <w:semiHidden/>
    <w:unhideWhenUsed/>
    <w:rsid w:val="006B464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B464A"/>
    <w:rPr>
      <w:sz w:val="24"/>
      <w:szCs w:val="24"/>
    </w:rPr>
  </w:style>
  <w:style w:type="character" w:styleId="Hyperlink">
    <w:name w:val="Hyperlink"/>
    <w:basedOn w:val="DefaultParagraphFont"/>
    <w:rsid w:val="002A423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C5D6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5D6A"/>
    <w:rPr>
      <w:rFonts w:ascii="Palatino Linotype" w:hAnsi="Palatino Linotype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C5D6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5D6A"/>
    <w:rPr>
      <w:rFonts w:ascii="Palatino Linotype" w:hAnsi="Palatino Linotype"/>
      <w:sz w:val="24"/>
      <w:szCs w:val="24"/>
    </w:rPr>
  </w:style>
  <w:style w:type="paragraph" w:styleId="ListParagraph">
    <w:name w:val="List Paragraph"/>
    <w:basedOn w:val="Normal"/>
    <w:uiPriority w:val="34"/>
    <w:qFormat/>
    <w:rsid w:val="00B8743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F3335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B8106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139"/>
    <w:rPr>
      <w:rFonts w:ascii="Palatino Linotype" w:hAnsi="Palatino Linotype"/>
      <w:sz w:val="23"/>
      <w:szCs w:val="24"/>
    </w:rPr>
  </w:style>
  <w:style w:type="paragraph" w:styleId="Heading1">
    <w:name w:val="heading 1"/>
    <w:basedOn w:val="Normal"/>
    <w:next w:val="Normal"/>
    <w:qFormat/>
    <w:rsid w:val="00D33DD2"/>
    <w:pPr>
      <w:keepNext/>
      <w:jc w:val="center"/>
      <w:outlineLvl w:val="0"/>
    </w:pPr>
    <w:rPr>
      <w:rFonts w:ascii="Arial" w:hAnsi="Arial"/>
      <w:b/>
      <w:smallCap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F574A2"/>
    <w:pPr>
      <w:keepNext/>
      <w:spacing w:before="240" w:after="40"/>
      <w:outlineLvl w:val="2"/>
    </w:pPr>
    <w:rPr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Lucida Grande" w:hAnsi="Lucida Grande"/>
      <w:sz w:val="18"/>
      <w:szCs w:val="18"/>
    </w:rPr>
  </w:style>
  <w:style w:type="paragraph" w:styleId="ListNumber">
    <w:name w:val="List Number"/>
    <w:basedOn w:val="Normal"/>
    <w:pPr>
      <w:numPr>
        <w:numId w:val="8"/>
      </w:numPr>
    </w:pPr>
  </w:style>
  <w:style w:type="paragraph" w:styleId="ListNumber2">
    <w:name w:val="List Number 2"/>
    <w:basedOn w:val="Normal"/>
    <w:rsid w:val="00BD33A8"/>
    <w:pPr>
      <w:numPr>
        <w:numId w:val="9"/>
      </w:numPr>
      <w:spacing w:after="60"/>
    </w:pPr>
  </w:style>
  <w:style w:type="paragraph" w:styleId="BodyText">
    <w:name w:val="Body Text"/>
    <w:basedOn w:val="Normal"/>
    <w:link w:val="BodyTextChar"/>
    <w:uiPriority w:val="99"/>
    <w:semiHidden/>
    <w:unhideWhenUsed/>
    <w:rsid w:val="006B464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B464A"/>
    <w:rPr>
      <w:sz w:val="24"/>
      <w:szCs w:val="24"/>
    </w:rPr>
  </w:style>
  <w:style w:type="character" w:styleId="Hyperlink">
    <w:name w:val="Hyperlink"/>
    <w:basedOn w:val="DefaultParagraphFont"/>
    <w:rsid w:val="002A423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C5D6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5D6A"/>
    <w:rPr>
      <w:rFonts w:ascii="Palatino Linotype" w:hAnsi="Palatino Linotype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C5D6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5D6A"/>
    <w:rPr>
      <w:rFonts w:ascii="Palatino Linotype" w:hAnsi="Palatino Linotype"/>
      <w:sz w:val="24"/>
      <w:szCs w:val="24"/>
    </w:rPr>
  </w:style>
  <w:style w:type="paragraph" w:styleId="ListParagraph">
    <w:name w:val="List Paragraph"/>
    <w:basedOn w:val="Normal"/>
    <w:uiPriority w:val="34"/>
    <w:qFormat/>
    <w:rsid w:val="00B8743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F3335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B810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conserveland.org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656</Words>
  <Characters>3740</Characters>
  <Application>Microsoft Macintosh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8" baseType="lpstr">
      <vt:lpstr>PALTA</vt:lpstr>
      <vt:lpstr>Job Description</vt:lpstr>
      <vt:lpstr>Board Member</vt:lpstr>
      <vt:lpstr>        Together with the other Board members, a Board member assumes responsibility for</vt:lpstr>
      <vt:lpstr>        Duties of the Individual Board Member:</vt:lpstr>
      <vt:lpstr>        Those who wish to be considered for a Board position should have:</vt:lpstr>
      <vt:lpstr>        Board members can expect the following support for their work:</vt:lpstr>
      <vt:lpstr>        Board members can expect the following in return for their work:</vt:lpstr>
    </vt:vector>
  </TitlesOfParts>
  <Company>Pennsylvania Land Trust Association</Company>
  <LinksUpToDate>false</LinksUpToDate>
  <CharactersWithSpaces>4388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PALTA</dc:title>
  <dc:subject/>
  <dc:creator>Andrew Loza</dc:creator>
  <cp:keywords/>
  <cp:lastModifiedBy>Palta Admin</cp:lastModifiedBy>
  <cp:revision>2</cp:revision>
  <dcterms:created xsi:type="dcterms:W3CDTF">2015-07-21T17:37:00Z</dcterms:created>
  <dcterms:modified xsi:type="dcterms:W3CDTF">2015-07-21T17:37:00Z</dcterms:modified>
</cp:coreProperties>
</file>