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 xml:space="preserve">Increasing </w:t>
      </w:r>
      <w:r w:rsidR="005E4334">
        <w:rPr>
          <w:b/>
        </w:rPr>
        <w:t xml:space="preserve">or </w:t>
      </w:r>
      <w:r w:rsidR="005E4334" w:rsidRPr="00DA000F">
        <w:rPr>
          <w:b/>
        </w:rPr>
        <w:t xml:space="preserve">Maintaining </w:t>
      </w:r>
      <w:r w:rsidR="005E4334">
        <w:rPr>
          <w:b/>
        </w:rPr>
        <w:t xml:space="preserve">the Amount of </w:t>
      </w:r>
      <w:r w:rsidRPr="00DA000F">
        <w:rPr>
          <w:b/>
        </w:rPr>
        <w:t xml:space="preserve">Forested Land </w:t>
      </w:r>
      <w:r>
        <w:t>(keep forests as forests; forest land protection/conservation)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 xml:space="preserve">Promoting and Practicing Sustainable Timber Harvesting </w:t>
      </w:r>
      <w:r>
        <w:t>(environmentally, socially, and economically appropriate, on both public and private land)</w:t>
      </w:r>
    </w:p>
    <w:p w:rsidR="00460DCA" w:rsidRPr="00460DCA" w:rsidRDefault="006E5735" w:rsidP="00460DCA">
      <w:pPr>
        <w:pStyle w:val="ListParagraph"/>
        <w:numPr>
          <w:ilvl w:val="0"/>
          <w:numId w:val="1"/>
        </w:numPr>
        <w:rPr>
          <w:b/>
        </w:rPr>
      </w:pPr>
      <w:r w:rsidRPr="006E5735">
        <w:rPr>
          <w:b/>
        </w:rPr>
        <w:t>Promoting best management practices in energy resour</w:t>
      </w:r>
      <w:r>
        <w:rPr>
          <w:b/>
        </w:rPr>
        <w:t>ce extraction and distribution</w:t>
      </w:r>
      <w:r w:rsidR="00DA000F" w:rsidRPr="006E5735">
        <w:rPr>
          <w:b/>
        </w:rPr>
        <w:t xml:space="preserve"> </w:t>
      </w:r>
      <w:r w:rsidR="00DA000F">
        <w:t>(ensuring that energy (oil, gas, wind, coal, etc.) development in forests is done in an environmentally responsible way)</w:t>
      </w:r>
    </w:p>
    <w:p w:rsidR="00460DCA" w:rsidRPr="00460DCA" w:rsidRDefault="00460DCA" w:rsidP="00460DCA">
      <w:pPr>
        <w:pStyle w:val="ListParagraph"/>
        <w:rPr>
          <w:b/>
        </w:rPr>
      </w:pPr>
      <w:bookmarkStart w:id="0" w:name="_GoBack"/>
      <w:bookmarkEnd w:id="0"/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>Promoting Water Conservation (</w:t>
      </w:r>
      <w:r>
        <w:t>managing forests in a way that ensures plentiful, clean water supplies and adequate flood control)</w:t>
      </w:r>
    </w:p>
    <w:p w:rsidR="00DA000F" w:rsidRDefault="006E5735" w:rsidP="00FF5B78">
      <w:pPr>
        <w:pStyle w:val="ListParagraph"/>
        <w:numPr>
          <w:ilvl w:val="0"/>
          <w:numId w:val="1"/>
        </w:numPr>
        <w:spacing w:after="240"/>
        <w:contextualSpacing w:val="0"/>
      </w:pPr>
      <w:r w:rsidRPr="006E5735">
        <w:rPr>
          <w:b/>
        </w:rPr>
        <w:t xml:space="preserve">Promoting </w:t>
      </w:r>
      <w:r w:rsidR="00951BBE">
        <w:rPr>
          <w:b/>
        </w:rPr>
        <w:t>Wildfire Prevention, Providing Protection from Wildfire Damage, and U</w:t>
      </w:r>
      <w:r w:rsidRPr="006E5735">
        <w:rPr>
          <w:b/>
        </w:rPr>
        <w:t xml:space="preserve">sing </w:t>
      </w:r>
      <w:r w:rsidR="00951BBE">
        <w:rPr>
          <w:b/>
        </w:rPr>
        <w:t>P</w:t>
      </w:r>
      <w:r w:rsidRPr="006E5735">
        <w:rPr>
          <w:b/>
        </w:rPr>
        <w:t xml:space="preserve">rescribed </w:t>
      </w:r>
      <w:r w:rsidR="00951BBE">
        <w:rPr>
          <w:b/>
        </w:rPr>
        <w:t>F</w:t>
      </w:r>
      <w:r w:rsidRPr="006E5735">
        <w:rPr>
          <w:b/>
        </w:rPr>
        <w:t>i</w:t>
      </w:r>
      <w:r w:rsidR="00951BBE">
        <w:rPr>
          <w:b/>
        </w:rPr>
        <w:t>re as a Forest Management T</w:t>
      </w:r>
      <w:r>
        <w:rPr>
          <w:b/>
        </w:rPr>
        <w:t>ool</w:t>
      </w:r>
      <w:r w:rsidRPr="006E5735">
        <w:rPr>
          <w:b/>
        </w:rPr>
        <w:t xml:space="preserve"> </w:t>
      </w:r>
      <w:r w:rsidR="00DA000F" w:rsidRPr="006E5735">
        <w:rPr>
          <w:b/>
        </w:rPr>
        <w:t>(</w:t>
      </w:r>
      <w:r w:rsidR="00DA000F">
        <w:t>prescribed fire and wildfire management)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>Managing Native Wild Plants and Ecosystems</w:t>
      </w:r>
      <w:r w:rsidRPr="00DA000F">
        <w:t xml:space="preserve"> (</w:t>
      </w:r>
      <w:r>
        <w:t>wetland or rare habitat conservation, threatened and endangered species protection)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 xml:space="preserve">Managing Invasive Species </w:t>
      </w:r>
      <w:r w:rsidRPr="00DA000F">
        <w:t>(</w:t>
      </w:r>
      <w:r>
        <w:t>Plants, as well as forest pests, insects, and disease)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 xml:space="preserve">Adapting to </w:t>
      </w:r>
      <w:r w:rsidR="006E5735">
        <w:rPr>
          <w:b/>
        </w:rPr>
        <w:t xml:space="preserve">and Mitigating for </w:t>
      </w:r>
      <w:r w:rsidRPr="00DA000F">
        <w:rPr>
          <w:b/>
        </w:rPr>
        <w:t>Climate Change</w:t>
      </w:r>
      <w:r w:rsidRPr="00DA000F">
        <w:t xml:space="preserve"> (</w:t>
      </w:r>
      <w:r>
        <w:t>adaption to impacts such as warmer temperatures, species migrations, extreme weather events; and storing more carbon in forests to mitigate)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>Producing and Promoting Forest Products</w:t>
      </w:r>
      <w:r>
        <w:t xml:space="preserve"> (paper, lumber, maple syrup, etc.)</w:t>
      </w:r>
    </w:p>
    <w:p w:rsidR="00DA000F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>Improving Forest Recreation and Access</w:t>
      </w:r>
      <w:r w:rsidRPr="00DA000F">
        <w:t xml:space="preserve"> (</w:t>
      </w:r>
      <w:r>
        <w:t>Making widely accessible for all citizens and different uses; addressing crowding)</w:t>
      </w:r>
    </w:p>
    <w:p w:rsidR="0043279E" w:rsidRDefault="00DA000F" w:rsidP="00DA000F">
      <w:pPr>
        <w:pStyle w:val="ListParagraph"/>
        <w:numPr>
          <w:ilvl w:val="0"/>
          <w:numId w:val="1"/>
        </w:numPr>
        <w:spacing w:after="240"/>
        <w:contextualSpacing w:val="0"/>
      </w:pPr>
      <w:r w:rsidRPr="00DA000F">
        <w:rPr>
          <w:b/>
        </w:rPr>
        <w:t>Improving Education and Outreach</w:t>
      </w:r>
      <w:r w:rsidRPr="00DA000F">
        <w:t xml:space="preserve"> (</w:t>
      </w:r>
      <w:r>
        <w:t>regarding the benefits and importance of forests and trees)</w:t>
      </w:r>
    </w:p>
    <w:sectPr w:rsidR="0043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7D9"/>
    <w:multiLevelType w:val="hybridMultilevel"/>
    <w:tmpl w:val="CB72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0F"/>
    <w:rsid w:val="0043279E"/>
    <w:rsid w:val="00460DCA"/>
    <w:rsid w:val="005E4334"/>
    <w:rsid w:val="006E5735"/>
    <w:rsid w:val="00951BBE"/>
    <w:rsid w:val="00CF02AA"/>
    <w:rsid w:val="00DA000F"/>
    <w:rsid w:val="00E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BF58"/>
  <w15:chartTrackingRefBased/>
  <w15:docId w15:val="{D45F00F7-9D8A-4D19-820E-06AC89D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9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1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0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8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7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6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4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0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0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00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Penn, Amanda (DCNR)</dc:creator>
  <cp:keywords/>
  <dc:description/>
  <cp:lastModifiedBy>RSzuch</cp:lastModifiedBy>
  <cp:revision>2</cp:revision>
  <dcterms:created xsi:type="dcterms:W3CDTF">2020-06-03T20:40:00Z</dcterms:created>
  <dcterms:modified xsi:type="dcterms:W3CDTF">2020-06-03T20:40:00Z</dcterms:modified>
</cp:coreProperties>
</file>