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AB35" w14:textId="75833606" w:rsidR="00F85310" w:rsidRDefault="00DF200A" w:rsidP="007D1BAB">
      <w:pPr>
        <w:pStyle w:val="Heading2"/>
        <w:rPr>
          <w:color w:val="F68A3D"/>
          <w:sz w:val="48"/>
          <w:szCs w:val="32"/>
        </w:rPr>
      </w:pPr>
      <w:r>
        <w:rPr>
          <w:color w:val="F68A3D"/>
          <w:sz w:val="48"/>
          <w:szCs w:val="32"/>
        </w:rPr>
        <w:t>Seasonal Land Steward</w:t>
      </w:r>
    </w:p>
    <w:p w14:paraId="7EFEDC69" w14:textId="6FB58066" w:rsidR="00E12FB3" w:rsidRDefault="00E12FB3" w:rsidP="00E12FB3">
      <w:r>
        <w:t xml:space="preserve">Department: </w:t>
      </w:r>
      <w:r w:rsidR="00DF200A">
        <w:t>Stewardship</w:t>
      </w:r>
    </w:p>
    <w:p w14:paraId="0719E32A" w14:textId="1B5AD108" w:rsidR="00E12FB3" w:rsidRPr="00E12FB3" w:rsidRDefault="00E12FB3" w:rsidP="00E12FB3">
      <w:r>
        <w:t xml:space="preserve">Reports To: </w:t>
      </w:r>
      <w:r w:rsidR="00DF200A">
        <w:t>Senior Preserves Manager</w:t>
      </w:r>
    </w:p>
    <w:p w14:paraId="552A31B3" w14:textId="4EC176B8" w:rsidR="005F493D" w:rsidRPr="000F1EE9" w:rsidRDefault="005F493D" w:rsidP="005F493D">
      <w:pPr>
        <w:rPr>
          <w:rFonts w:ascii="Whitney Book" w:eastAsia="Whitney Medium" w:hAnsi="Whitney Book"/>
          <w:szCs w:val="20"/>
        </w:rPr>
      </w:pPr>
    </w:p>
    <w:p w14:paraId="304DF212" w14:textId="77777777" w:rsidR="000F1EE9" w:rsidRPr="000F1EE9" w:rsidRDefault="000F1EE9" w:rsidP="000F1EE9">
      <w:pPr>
        <w:pStyle w:val="Heading2"/>
      </w:pPr>
      <w:r w:rsidRPr="000F1EE9">
        <w:t xml:space="preserve">Who we are and what we do: </w:t>
      </w:r>
    </w:p>
    <w:p w14:paraId="431BD34B" w14:textId="77777777" w:rsidR="000F1EE9" w:rsidRDefault="000F1EE9" w:rsidP="000F1EE9">
      <w:pPr>
        <w:rPr>
          <w:rFonts w:ascii="Whitney Book" w:eastAsia="Whitney Medium" w:hAnsi="Whitney Book"/>
          <w:szCs w:val="20"/>
        </w:rPr>
      </w:pPr>
    </w:p>
    <w:p w14:paraId="6E57CCBB" w14:textId="02D8EDCB" w:rsidR="000F1EE9" w:rsidRDefault="009217B8" w:rsidP="009217B8">
      <w:pPr>
        <w:rPr>
          <w:rFonts w:ascii="Whitney Book" w:eastAsia="Whitney Medium" w:hAnsi="Whitney Book"/>
          <w:szCs w:val="20"/>
        </w:rPr>
      </w:pPr>
      <w:bookmarkStart w:id="0" w:name="_Hlk94004026"/>
      <w:r w:rsidRPr="009217B8">
        <w:rPr>
          <w:rFonts w:ascii="Whitney Book" w:eastAsia="Whitney Medium" w:hAnsi="Whitney Book"/>
          <w:szCs w:val="20"/>
        </w:rPr>
        <w:t>The Lancaster Conservancy is a 501(c)3 private, non-profit land trust accredited by the Land Trust Alliance. The Conservancy has been successfully preserving and stewarding natural lands in Lancaster &amp; York Counties for over 50 years, culminating in a portfolio of 8,000+ acres across 50+ nature preserves. Recently, the Conservancy has significantly increased its pace in preserving the remnants of interior forest and other natural landscapes within the Susquehanna Riverlands and Pennsylvania Highlands bioregions of Lancaster and York Counties. The Conservancy’s greatest success is its proven ability to connect individually preserved parcels into broad conservation areas; it has done so through strategic land acquisitions, stewarding existing forest, and restoring degraded ecosystems.</w:t>
      </w:r>
      <w:bookmarkEnd w:id="0"/>
    </w:p>
    <w:p w14:paraId="572725B7" w14:textId="77777777" w:rsidR="009217B8" w:rsidRDefault="009217B8" w:rsidP="009217B8">
      <w:pPr>
        <w:rPr>
          <w:rFonts w:ascii="Whitney Book" w:eastAsia="Whitney Medium" w:hAnsi="Whitney Book"/>
          <w:szCs w:val="20"/>
        </w:rPr>
      </w:pPr>
    </w:p>
    <w:p w14:paraId="375756AC" w14:textId="22D91DFD" w:rsidR="000F1EE9" w:rsidRPr="00067C93" w:rsidRDefault="00DF200A" w:rsidP="000F1EE9">
      <w:pPr>
        <w:rPr>
          <w:rFonts w:ascii="Whitney Book" w:eastAsia="Whitney Medium" w:hAnsi="Whitney Book"/>
          <w:szCs w:val="20"/>
        </w:rPr>
      </w:pPr>
      <w:r w:rsidRPr="00DF200A">
        <w:rPr>
          <w:rFonts w:ascii="Whitney Book" w:eastAsia="Whitney Medium" w:hAnsi="Whitney Book"/>
          <w:szCs w:val="20"/>
        </w:rPr>
        <w:t>The Conservancy’s Stewardship Program works to ensure, restore, and enhance the ecological function and visitor experience of all Lancaster Conservancy’s nature preserves an</w:t>
      </w:r>
      <w:r>
        <w:rPr>
          <w:rFonts w:ascii="Whitney Book" w:eastAsia="Whitney Medium" w:hAnsi="Whitney Book"/>
          <w:szCs w:val="20"/>
        </w:rPr>
        <w:t>d</w:t>
      </w:r>
      <w:r w:rsidRPr="00DF200A">
        <w:rPr>
          <w:rFonts w:ascii="Whitney Book" w:eastAsia="Whitney Medium" w:hAnsi="Whitney Book"/>
          <w:szCs w:val="20"/>
        </w:rPr>
        <w:t xml:space="preserve"> conservation easements through landscape planning, design, project development and implementation, and routine maintenance, while continually developing the Program with professional staff and volunteers.</w:t>
      </w:r>
    </w:p>
    <w:p w14:paraId="4BE94EC0" w14:textId="507EF151" w:rsidR="000F1EE9" w:rsidRDefault="000F1EE9" w:rsidP="000F1EE9">
      <w:pPr>
        <w:rPr>
          <w:rFonts w:ascii="Whitney Book" w:eastAsia="Whitney Medium" w:hAnsi="Whitney Book"/>
          <w:color w:val="FF0000"/>
          <w:szCs w:val="20"/>
        </w:rPr>
      </w:pPr>
    </w:p>
    <w:p w14:paraId="30FC9AE6" w14:textId="71630A61" w:rsidR="000F1EE9" w:rsidRDefault="000F1EE9" w:rsidP="000F1EE9">
      <w:pPr>
        <w:pStyle w:val="Heading2"/>
      </w:pPr>
      <w:r>
        <w:t>Position Description</w:t>
      </w:r>
      <w:r w:rsidRPr="000F1EE9">
        <w:t xml:space="preserve">: </w:t>
      </w:r>
    </w:p>
    <w:p w14:paraId="38273F2D" w14:textId="54AF8261" w:rsidR="000F1EE9" w:rsidRDefault="000F1EE9" w:rsidP="000F1EE9"/>
    <w:p w14:paraId="7ED25D68" w14:textId="4F5C22B9" w:rsidR="00DF200A" w:rsidRPr="00DF200A" w:rsidRDefault="00DF200A" w:rsidP="00DF200A">
      <w:pPr>
        <w:rPr>
          <w:rFonts w:ascii="Whitney Book" w:eastAsia="Whitney Medium" w:hAnsi="Whitney Book"/>
          <w:szCs w:val="20"/>
        </w:rPr>
      </w:pPr>
      <w:r w:rsidRPr="00DF200A">
        <w:rPr>
          <w:rFonts w:ascii="Whitney Book" w:eastAsia="Whitney Medium" w:hAnsi="Whitney Book"/>
          <w:szCs w:val="20"/>
        </w:rPr>
        <w:t xml:space="preserve">The Lancaster Conservancy is seeking an outgoing individual, with enthusiasm for physical labor and the great outdoors to work as part of a seasonal land stewardship crew.  While not required, we will favor candidates with some experience in equipment operation and transport, use of power-tools, and use of hand-tools.  Seasonal Land Stewards will work on a crew, under the direction of a Full Time Land Steward, to implement a variety of conservation projects at local nature preserves including trail work (primarily) and habitat restoration (secondarily). 40 hours per week is not guaranteed in event of inclement weather but efforts will be made to accommodate safe and/or indoor work during short periods of inclement weather events; and therefore, this is a field-based </w:t>
      </w:r>
      <w:r w:rsidR="00ED16E0" w:rsidRPr="00DF200A">
        <w:rPr>
          <w:rFonts w:ascii="Whitney Book" w:eastAsia="Whitney Medium" w:hAnsi="Whitney Book"/>
          <w:szCs w:val="20"/>
        </w:rPr>
        <w:t>position,</w:t>
      </w:r>
      <w:r w:rsidRPr="00DF200A">
        <w:rPr>
          <w:rFonts w:ascii="Whitney Book" w:eastAsia="Whitney Medium" w:hAnsi="Whitney Book"/>
          <w:szCs w:val="20"/>
        </w:rPr>
        <w:t xml:space="preserve"> but some shop or office work may also be required.</w:t>
      </w:r>
    </w:p>
    <w:p w14:paraId="715CA295" w14:textId="77777777" w:rsidR="009217B8" w:rsidRPr="009217B8" w:rsidRDefault="009217B8" w:rsidP="009217B8">
      <w:pPr>
        <w:rPr>
          <w:rFonts w:ascii="Whitney Book" w:eastAsia="Whitney Medium" w:hAnsi="Whitney Book"/>
          <w:szCs w:val="20"/>
        </w:rPr>
      </w:pPr>
    </w:p>
    <w:p w14:paraId="0CE3F181" w14:textId="1B84691E" w:rsidR="000E3B58" w:rsidRDefault="000E3B58" w:rsidP="000E3B58">
      <w:pPr>
        <w:pStyle w:val="Heading3"/>
      </w:pPr>
      <w:r>
        <w:t xml:space="preserve">Primary </w:t>
      </w:r>
      <w:r w:rsidR="009217B8">
        <w:t>Duties</w:t>
      </w:r>
      <w:r>
        <w:t>:</w:t>
      </w:r>
    </w:p>
    <w:p w14:paraId="4B7FF019" w14:textId="062AD284" w:rsidR="000E3B58" w:rsidRPr="001C02D2" w:rsidRDefault="000E3B58" w:rsidP="000E3B58">
      <w:pPr>
        <w:rPr>
          <w:rFonts w:ascii="Whitney Book" w:hAnsi="Whitney Book"/>
        </w:rPr>
      </w:pPr>
    </w:p>
    <w:p w14:paraId="3B45DA9C" w14:textId="77777777" w:rsidR="00DF200A" w:rsidRPr="00DF200A" w:rsidRDefault="00DF200A" w:rsidP="00DF200A">
      <w:pPr>
        <w:pStyle w:val="BodyText"/>
        <w:numPr>
          <w:ilvl w:val="0"/>
          <w:numId w:val="1"/>
        </w:numPr>
      </w:pPr>
      <w:r w:rsidRPr="00DF200A">
        <w:t>Work as part of a crew to perform tasks related to construction or maintenance of hiking trails and other user features of nature preserves.</w:t>
      </w:r>
    </w:p>
    <w:p w14:paraId="01E0780E" w14:textId="77777777" w:rsidR="00DF200A" w:rsidRPr="00DF200A" w:rsidRDefault="00DF200A" w:rsidP="00DF200A">
      <w:pPr>
        <w:pStyle w:val="BodyText"/>
        <w:numPr>
          <w:ilvl w:val="0"/>
          <w:numId w:val="1"/>
        </w:numPr>
      </w:pPr>
      <w:r w:rsidRPr="00DF200A">
        <w:t>Perform equipment and tools operation and maintenance.</w:t>
      </w:r>
    </w:p>
    <w:p w14:paraId="1B6A5B59" w14:textId="77777777" w:rsidR="00DF200A" w:rsidRPr="00DF200A" w:rsidRDefault="00DF200A" w:rsidP="00DF200A">
      <w:pPr>
        <w:pStyle w:val="BodyText"/>
        <w:numPr>
          <w:ilvl w:val="0"/>
          <w:numId w:val="1"/>
        </w:numPr>
      </w:pPr>
      <w:r w:rsidRPr="00DF200A">
        <w:t>Perform trash clean-up.</w:t>
      </w:r>
    </w:p>
    <w:p w14:paraId="5A3F29E4" w14:textId="77777777" w:rsidR="00DF200A" w:rsidRPr="00DF200A" w:rsidRDefault="00DF200A" w:rsidP="00DF200A">
      <w:pPr>
        <w:pStyle w:val="BodyText"/>
        <w:numPr>
          <w:ilvl w:val="0"/>
          <w:numId w:val="1"/>
        </w:numPr>
      </w:pPr>
      <w:r w:rsidRPr="00DF200A">
        <w:t>Perform invasive plant species removal and other habitat restoration tasks.</w:t>
      </w:r>
    </w:p>
    <w:p w14:paraId="44370863" w14:textId="77777777" w:rsidR="00DF200A" w:rsidRPr="00DF200A" w:rsidRDefault="00DF200A" w:rsidP="00DF200A">
      <w:pPr>
        <w:pStyle w:val="BodyText"/>
        <w:numPr>
          <w:ilvl w:val="0"/>
          <w:numId w:val="1"/>
        </w:numPr>
      </w:pPr>
      <w:r w:rsidRPr="00DF200A">
        <w:t>All other tasks as assigned by the Forester, Sr Preserves Manager and Full-Time Land Steward.</w:t>
      </w:r>
    </w:p>
    <w:p w14:paraId="33DAC6DB" w14:textId="77777777" w:rsidR="000E3B58" w:rsidRPr="001C02D2" w:rsidRDefault="000E3B58" w:rsidP="000E3B58">
      <w:pPr>
        <w:rPr>
          <w:rFonts w:ascii="Whitney Book" w:hAnsi="Whitney Book"/>
        </w:rPr>
      </w:pPr>
    </w:p>
    <w:p w14:paraId="546E804C" w14:textId="76DECD49" w:rsidR="000E3B58" w:rsidRDefault="000E3B58" w:rsidP="000E3B58">
      <w:pPr>
        <w:pStyle w:val="Heading3"/>
      </w:pPr>
      <w:r>
        <w:lastRenderedPageBreak/>
        <w:t>Qualifications:</w:t>
      </w:r>
    </w:p>
    <w:p w14:paraId="2E3CBEA6" w14:textId="77777777" w:rsidR="000E3B58" w:rsidRPr="001C02D2" w:rsidRDefault="000E3B58" w:rsidP="000E3B58">
      <w:pPr>
        <w:rPr>
          <w:rFonts w:ascii="Whitney Book" w:hAnsi="Whitney Book"/>
        </w:rPr>
      </w:pPr>
    </w:p>
    <w:p w14:paraId="6F54F50E" w14:textId="77777777" w:rsidR="00ED16E0" w:rsidRPr="00ED16E0" w:rsidRDefault="00ED16E0" w:rsidP="00ED16E0">
      <w:pPr>
        <w:pStyle w:val="BodyText"/>
        <w:numPr>
          <w:ilvl w:val="0"/>
          <w:numId w:val="1"/>
        </w:numPr>
      </w:pPr>
      <w:r w:rsidRPr="00ED16E0">
        <w:t>Pursuing a career in and/or enthusiastic about conservation</w:t>
      </w:r>
    </w:p>
    <w:p w14:paraId="294A1B0A" w14:textId="77777777" w:rsidR="00ED16E0" w:rsidRPr="00ED16E0" w:rsidRDefault="00ED16E0" w:rsidP="00ED16E0">
      <w:pPr>
        <w:pStyle w:val="BodyText"/>
        <w:numPr>
          <w:ilvl w:val="0"/>
          <w:numId w:val="1"/>
        </w:numPr>
      </w:pPr>
      <w:r w:rsidRPr="00ED16E0">
        <w:t>Must work well on a team</w:t>
      </w:r>
    </w:p>
    <w:p w14:paraId="1AFC1957" w14:textId="77777777" w:rsidR="00ED16E0" w:rsidRPr="00ED16E0" w:rsidRDefault="00ED16E0" w:rsidP="00ED16E0">
      <w:pPr>
        <w:pStyle w:val="BodyText"/>
        <w:numPr>
          <w:ilvl w:val="0"/>
          <w:numId w:val="1"/>
        </w:numPr>
      </w:pPr>
      <w:r w:rsidRPr="00ED16E0">
        <w:t>Experience using and maintaining hand tools</w:t>
      </w:r>
    </w:p>
    <w:p w14:paraId="5464D5C0" w14:textId="77777777" w:rsidR="00ED16E0" w:rsidRPr="00ED16E0" w:rsidRDefault="00ED16E0" w:rsidP="00ED16E0">
      <w:pPr>
        <w:pStyle w:val="BodyText"/>
        <w:numPr>
          <w:ilvl w:val="0"/>
          <w:numId w:val="1"/>
        </w:numPr>
      </w:pPr>
      <w:r w:rsidRPr="00ED16E0">
        <w:t>Experience in trail building/maintenance</w:t>
      </w:r>
    </w:p>
    <w:p w14:paraId="3B691AF7" w14:textId="77777777" w:rsidR="00ED16E0" w:rsidRPr="00ED16E0" w:rsidRDefault="00ED16E0" w:rsidP="00ED16E0">
      <w:pPr>
        <w:pStyle w:val="BodyText"/>
        <w:numPr>
          <w:ilvl w:val="0"/>
          <w:numId w:val="1"/>
        </w:numPr>
      </w:pPr>
      <w:r w:rsidRPr="00ED16E0">
        <w:t>Knowledge of natural resource management concepts and techniques, forestry, or sustainability</w:t>
      </w:r>
    </w:p>
    <w:p w14:paraId="4A3C4501" w14:textId="77777777" w:rsidR="00ED16E0" w:rsidRPr="00ED16E0" w:rsidRDefault="00ED16E0" w:rsidP="00ED16E0">
      <w:pPr>
        <w:pStyle w:val="BodyText"/>
        <w:numPr>
          <w:ilvl w:val="0"/>
          <w:numId w:val="1"/>
        </w:numPr>
      </w:pPr>
      <w:r w:rsidRPr="00ED16E0">
        <w:t>Good communication and interpersonal skills; must have the ability to work successfully with people at all organizational levels and from all backgrounds</w:t>
      </w:r>
    </w:p>
    <w:p w14:paraId="053017F3" w14:textId="77777777" w:rsidR="00ED16E0" w:rsidRPr="00ED16E0" w:rsidRDefault="00ED16E0" w:rsidP="00ED16E0">
      <w:pPr>
        <w:pStyle w:val="BodyText"/>
        <w:numPr>
          <w:ilvl w:val="0"/>
          <w:numId w:val="1"/>
        </w:numPr>
      </w:pPr>
      <w:r w:rsidRPr="00ED16E0">
        <w:t>Comfort, knowledge, and ability to work outdoors for long periods of time, even in adverse conditions</w:t>
      </w:r>
    </w:p>
    <w:p w14:paraId="21137DED" w14:textId="77777777" w:rsidR="00ED16E0" w:rsidRPr="00ED16E0" w:rsidRDefault="00ED16E0" w:rsidP="00ED16E0">
      <w:pPr>
        <w:pStyle w:val="BodyText"/>
        <w:numPr>
          <w:ilvl w:val="0"/>
          <w:numId w:val="1"/>
        </w:numPr>
      </w:pPr>
      <w:r w:rsidRPr="00ED16E0">
        <w:t>Must be able to perform physically laborious tasks while carrying materials or equipment and navigating uneven terrain in all weather conditions</w:t>
      </w:r>
    </w:p>
    <w:p w14:paraId="03D2ACDE" w14:textId="77777777" w:rsidR="00ED16E0" w:rsidRPr="00ED16E0" w:rsidRDefault="00ED16E0" w:rsidP="00ED16E0">
      <w:pPr>
        <w:pStyle w:val="BodyText"/>
        <w:numPr>
          <w:ilvl w:val="0"/>
          <w:numId w:val="1"/>
        </w:numPr>
      </w:pPr>
      <w:r w:rsidRPr="00ED16E0">
        <w:t>Ability to take direction, problem solve, and report back to direct supervisor</w:t>
      </w:r>
    </w:p>
    <w:p w14:paraId="443E63DD" w14:textId="77777777" w:rsidR="00ED16E0" w:rsidRPr="00ED16E0" w:rsidRDefault="00ED16E0" w:rsidP="00ED16E0">
      <w:pPr>
        <w:pStyle w:val="BodyText"/>
        <w:numPr>
          <w:ilvl w:val="0"/>
          <w:numId w:val="1"/>
        </w:numPr>
      </w:pPr>
      <w:r w:rsidRPr="00ED16E0">
        <w:t>Goal oriented, self-directed, and attentive to details, with excellent organizational skills and the ability to handle multiple tasks and priorities</w:t>
      </w:r>
    </w:p>
    <w:p w14:paraId="2889FD5D" w14:textId="77777777" w:rsidR="00ED16E0" w:rsidRPr="00ED16E0" w:rsidRDefault="00ED16E0" w:rsidP="00ED16E0">
      <w:pPr>
        <w:pStyle w:val="BodyText"/>
        <w:numPr>
          <w:ilvl w:val="0"/>
          <w:numId w:val="1"/>
        </w:numPr>
      </w:pPr>
      <w:r w:rsidRPr="00ED16E0">
        <w:t xml:space="preserve">Must be able to manage time and prioritize tasks </w:t>
      </w:r>
    </w:p>
    <w:p w14:paraId="50C997B9" w14:textId="77777777" w:rsidR="00ED16E0" w:rsidRPr="00ED16E0" w:rsidRDefault="00ED16E0" w:rsidP="00ED16E0">
      <w:pPr>
        <w:pStyle w:val="BodyText"/>
        <w:numPr>
          <w:ilvl w:val="0"/>
          <w:numId w:val="1"/>
        </w:numPr>
      </w:pPr>
      <w:r w:rsidRPr="00ED16E0">
        <w:t>Must be flexible with schedule but committed to working up to 40 hours per week for the full duration of the season</w:t>
      </w:r>
    </w:p>
    <w:p w14:paraId="60CE8439" w14:textId="77777777" w:rsidR="00ED16E0" w:rsidRPr="00ED16E0" w:rsidRDefault="00ED16E0" w:rsidP="00ED16E0">
      <w:pPr>
        <w:pStyle w:val="BodyText"/>
        <w:numPr>
          <w:ilvl w:val="0"/>
          <w:numId w:val="1"/>
        </w:numPr>
      </w:pPr>
      <w:r w:rsidRPr="00ED16E0">
        <w:t>Must possess a valid driver’s license and be willing and able to travel to various locations in your own vehicle</w:t>
      </w:r>
    </w:p>
    <w:p w14:paraId="6DB36DC0" w14:textId="77777777" w:rsidR="00ED16E0" w:rsidRPr="00ED16E0" w:rsidRDefault="00ED16E0" w:rsidP="00ED16E0">
      <w:pPr>
        <w:pStyle w:val="BodyText"/>
        <w:numPr>
          <w:ilvl w:val="0"/>
          <w:numId w:val="1"/>
        </w:numPr>
      </w:pPr>
      <w:r w:rsidRPr="00ED16E0">
        <w:t>Must provide proof of compliance with PA child abuse background checks (LC willing to assist)</w:t>
      </w:r>
    </w:p>
    <w:p w14:paraId="2A9F6E15" w14:textId="77777777" w:rsidR="000E3B58" w:rsidRPr="001C02D2" w:rsidRDefault="000E3B58" w:rsidP="000F1EE9">
      <w:pPr>
        <w:rPr>
          <w:rFonts w:ascii="Whitney Book" w:hAnsi="Whitney Book"/>
        </w:rPr>
      </w:pPr>
    </w:p>
    <w:p w14:paraId="6EF450C0" w14:textId="48DD5342" w:rsidR="005F493D" w:rsidRDefault="001C02D2" w:rsidP="00ED16E0">
      <w:pPr>
        <w:rPr>
          <w:rFonts w:ascii="Whitney Book" w:eastAsia="Whitney Medium" w:hAnsi="Whitney Book"/>
          <w:szCs w:val="20"/>
        </w:rPr>
      </w:pPr>
      <w:r w:rsidRPr="00216766">
        <w:rPr>
          <w:rFonts w:ascii="Whitney Book" w:eastAsia="Whitney Medium" w:hAnsi="Whitney Book"/>
          <w:b/>
          <w:bCs/>
          <w:i/>
          <w:iCs/>
          <w:szCs w:val="20"/>
        </w:rPr>
        <w:t xml:space="preserve">This is a seasonal, hourly, non-exempt position with </w:t>
      </w:r>
      <w:r w:rsidR="00ED16E0">
        <w:rPr>
          <w:rFonts w:ascii="Whitney Book" w:eastAsia="Whitney Medium" w:hAnsi="Whitney Book"/>
          <w:b/>
          <w:bCs/>
          <w:i/>
          <w:iCs/>
          <w:szCs w:val="20"/>
        </w:rPr>
        <w:t>an anticipated start date of May 23, 2022 and an anticipated end date of August 1</w:t>
      </w:r>
      <w:r w:rsidR="00D42BB6">
        <w:rPr>
          <w:rFonts w:ascii="Whitney Book" w:eastAsia="Whitney Medium" w:hAnsi="Whitney Book"/>
          <w:b/>
          <w:bCs/>
          <w:i/>
          <w:iCs/>
          <w:szCs w:val="20"/>
        </w:rPr>
        <w:t>2</w:t>
      </w:r>
      <w:r w:rsidR="00ED16E0">
        <w:rPr>
          <w:rFonts w:ascii="Whitney Book" w:eastAsia="Whitney Medium" w:hAnsi="Whitney Book"/>
          <w:b/>
          <w:bCs/>
          <w:i/>
          <w:iCs/>
          <w:szCs w:val="20"/>
        </w:rPr>
        <w:t xml:space="preserve"> 2022</w:t>
      </w:r>
      <w:r w:rsidRPr="00216766">
        <w:rPr>
          <w:rFonts w:ascii="Whitney Book" w:eastAsia="Whitney Medium" w:hAnsi="Whitney Book"/>
          <w:b/>
          <w:bCs/>
          <w:i/>
          <w:iCs/>
          <w:szCs w:val="20"/>
        </w:rPr>
        <w:t>.</w:t>
      </w:r>
      <w:r w:rsidR="00ED16E0">
        <w:rPr>
          <w:rFonts w:ascii="Whitney Book" w:eastAsia="Whitney Medium" w:hAnsi="Whitney Book"/>
          <w:b/>
          <w:bCs/>
          <w:i/>
          <w:iCs/>
          <w:szCs w:val="20"/>
        </w:rPr>
        <w:t xml:space="preserve"> This is an entry-level position, so candidates without all of the above-stated qualifications will still be considered for this position.  This position will work up to 40 hours per week, with an anticipated season of 1</w:t>
      </w:r>
      <w:r w:rsidR="00EF4EB9">
        <w:rPr>
          <w:rFonts w:ascii="Whitney Book" w:eastAsia="Whitney Medium" w:hAnsi="Whitney Book"/>
          <w:b/>
          <w:bCs/>
          <w:i/>
          <w:iCs/>
          <w:szCs w:val="20"/>
        </w:rPr>
        <w:t>2</w:t>
      </w:r>
      <w:r w:rsidR="00ED16E0">
        <w:rPr>
          <w:rFonts w:ascii="Whitney Book" w:eastAsia="Whitney Medium" w:hAnsi="Whitney Book"/>
          <w:b/>
          <w:bCs/>
          <w:i/>
          <w:iCs/>
          <w:szCs w:val="20"/>
        </w:rPr>
        <w:t xml:space="preserve"> weeks.  Wage compensation is $15 per hour.</w:t>
      </w:r>
      <w:r w:rsidR="00ED16E0">
        <w:rPr>
          <w:rFonts w:ascii="Whitney Book" w:eastAsia="Whitney Medium" w:hAnsi="Whitney Book"/>
          <w:szCs w:val="20"/>
        </w:rPr>
        <w:t xml:space="preserve"> </w:t>
      </w:r>
    </w:p>
    <w:p w14:paraId="5DD870EE" w14:textId="53713233" w:rsidR="009703BD" w:rsidRDefault="009703BD" w:rsidP="005F493D">
      <w:pPr>
        <w:rPr>
          <w:rFonts w:ascii="Whitney Book" w:eastAsia="Whitney Medium" w:hAnsi="Whitney Book"/>
          <w:szCs w:val="20"/>
        </w:rPr>
      </w:pPr>
    </w:p>
    <w:p w14:paraId="389FC344" w14:textId="2FAE8062" w:rsidR="009703BD" w:rsidRPr="00216766" w:rsidRDefault="009703BD" w:rsidP="005F493D">
      <w:pPr>
        <w:rPr>
          <w:rFonts w:ascii="Whitney Book" w:eastAsia="Whitney Medium" w:hAnsi="Whitney Book"/>
          <w:szCs w:val="20"/>
        </w:rPr>
      </w:pPr>
      <w:r>
        <w:rPr>
          <w:rFonts w:ascii="Whitney Book" w:eastAsia="Whitney Medium" w:hAnsi="Whitney Book"/>
          <w:szCs w:val="20"/>
        </w:rPr>
        <w:t xml:space="preserve">Interested, qualified applications </w:t>
      </w:r>
      <w:r w:rsidR="0034080B">
        <w:rPr>
          <w:rFonts w:ascii="Whitney Book" w:eastAsia="Whitney Medium" w:hAnsi="Whitney Book"/>
          <w:szCs w:val="20"/>
        </w:rPr>
        <w:t>should</w:t>
      </w:r>
      <w:r>
        <w:rPr>
          <w:rFonts w:ascii="Whitney Book" w:eastAsia="Whitney Medium" w:hAnsi="Whitney Book"/>
          <w:szCs w:val="20"/>
        </w:rPr>
        <w:t xml:space="preserve"> send a cover letter and resume to </w:t>
      </w:r>
      <w:r w:rsidR="007F117E">
        <w:rPr>
          <w:rFonts w:ascii="Whitney Book" w:eastAsia="Whitney Medium" w:hAnsi="Whitney Book"/>
          <w:szCs w:val="20"/>
        </w:rPr>
        <w:t>Beth Hacker</w:t>
      </w:r>
      <w:r w:rsidR="00ED16E0">
        <w:rPr>
          <w:rFonts w:ascii="Whitney Book" w:eastAsia="Whitney Medium" w:hAnsi="Whitney Book"/>
          <w:szCs w:val="20"/>
        </w:rPr>
        <w:t xml:space="preserve">, </w:t>
      </w:r>
      <w:r w:rsidR="00B329B2">
        <w:rPr>
          <w:rFonts w:ascii="Whitney Book" w:eastAsia="Whitney Medium" w:hAnsi="Whitney Book"/>
          <w:szCs w:val="20"/>
        </w:rPr>
        <w:t>Operations Manager</w:t>
      </w:r>
      <w:r w:rsidR="00ED16E0">
        <w:rPr>
          <w:rFonts w:ascii="Whitney Book" w:eastAsia="Whitney Medium" w:hAnsi="Whitney Book"/>
          <w:szCs w:val="20"/>
        </w:rPr>
        <w:t>,</w:t>
      </w:r>
      <w:r>
        <w:rPr>
          <w:rFonts w:ascii="Whitney Book" w:eastAsia="Whitney Medium" w:hAnsi="Whitney Book"/>
          <w:szCs w:val="20"/>
        </w:rPr>
        <w:t xml:space="preserve"> at </w:t>
      </w:r>
      <w:r w:rsidR="007F117E">
        <w:rPr>
          <w:rFonts w:ascii="Whitney Book" w:eastAsia="Whitney Medium" w:hAnsi="Whitney Book"/>
          <w:szCs w:val="20"/>
        </w:rPr>
        <w:t>bhacker</w:t>
      </w:r>
      <w:r w:rsidR="00ED16E0">
        <w:rPr>
          <w:rFonts w:ascii="Whitney Book" w:eastAsia="Whitney Medium" w:hAnsi="Whitney Book"/>
          <w:szCs w:val="20"/>
        </w:rPr>
        <w:t>@lancasterconservancy.org</w:t>
      </w:r>
      <w:r>
        <w:rPr>
          <w:rFonts w:ascii="Whitney Book" w:eastAsia="Whitney Medium" w:hAnsi="Whitney Book"/>
          <w:szCs w:val="20"/>
        </w:rPr>
        <w:t xml:space="preserve"> </w:t>
      </w:r>
      <w:r w:rsidR="00ED16E0">
        <w:rPr>
          <w:rFonts w:ascii="Whitney Book" w:eastAsia="Whitney Medium" w:hAnsi="Whitney Book"/>
          <w:szCs w:val="20"/>
        </w:rPr>
        <w:t xml:space="preserve">by no later than Sunday, May </w:t>
      </w:r>
      <w:r w:rsidR="000D1324">
        <w:rPr>
          <w:rFonts w:ascii="Whitney Book" w:eastAsia="Whitney Medium" w:hAnsi="Whitney Book"/>
          <w:szCs w:val="20"/>
        </w:rPr>
        <w:t>16</w:t>
      </w:r>
      <w:r w:rsidR="000D1324" w:rsidRPr="000D1324">
        <w:rPr>
          <w:rFonts w:ascii="Whitney Book" w:eastAsia="Whitney Medium" w:hAnsi="Whitney Book"/>
          <w:szCs w:val="20"/>
          <w:vertAlign w:val="superscript"/>
        </w:rPr>
        <w:t>th</w:t>
      </w:r>
      <w:r w:rsidR="000D1324">
        <w:rPr>
          <w:rFonts w:ascii="Whitney Book" w:eastAsia="Whitney Medium" w:hAnsi="Whitney Book"/>
          <w:szCs w:val="20"/>
        </w:rPr>
        <w:t xml:space="preserve"> </w:t>
      </w:r>
      <w:r w:rsidR="00ED16E0">
        <w:rPr>
          <w:rFonts w:ascii="Whitney Book" w:eastAsia="Whitney Medium" w:hAnsi="Whitney Book"/>
          <w:szCs w:val="20"/>
        </w:rPr>
        <w:t>at 11:59pm</w:t>
      </w:r>
      <w:r>
        <w:rPr>
          <w:rFonts w:ascii="Whitney Book" w:eastAsia="Whitney Medium" w:hAnsi="Whitney Book"/>
          <w:szCs w:val="20"/>
        </w:rPr>
        <w:t xml:space="preserve">. Please list your last name and </w:t>
      </w:r>
      <w:r w:rsidR="00ED16E0">
        <w:rPr>
          <w:rFonts w:ascii="Whitney Book" w:eastAsia="Whitney Medium" w:hAnsi="Whitney Book"/>
          <w:szCs w:val="20"/>
        </w:rPr>
        <w:t>LCLandSteward</w:t>
      </w:r>
      <w:r>
        <w:rPr>
          <w:rFonts w:ascii="Whitney Book" w:eastAsia="Whitney Medium" w:hAnsi="Whitney Book"/>
          <w:szCs w:val="20"/>
        </w:rPr>
        <w:t xml:space="preserve"> as the email’s subject line (i.e. Lastname</w:t>
      </w:r>
      <w:r w:rsidR="00ED16E0">
        <w:rPr>
          <w:rFonts w:ascii="Whitney Book" w:eastAsia="Whitney Medium" w:hAnsi="Whitney Book"/>
          <w:szCs w:val="20"/>
        </w:rPr>
        <w:t>LCLandSteward</w:t>
      </w:r>
      <w:r>
        <w:rPr>
          <w:rFonts w:ascii="Whitney Book" w:eastAsia="Whitney Medium" w:hAnsi="Whitney Book"/>
          <w:szCs w:val="20"/>
        </w:rPr>
        <w:t>).</w:t>
      </w:r>
    </w:p>
    <w:p w14:paraId="1C22E7A1" w14:textId="77777777" w:rsidR="00067C93" w:rsidRPr="000F1EE9" w:rsidRDefault="00067C93" w:rsidP="005F493D">
      <w:pPr>
        <w:rPr>
          <w:rFonts w:ascii="Whitney Book" w:eastAsia="Whitney Medium" w:hAnsi="Whitney Book"/>
          <w:szCs w:val="20"/>
        </w:rPr>
      </w:pPr>
    </w:p>
    <w:p w14:paraId="228E8947" w14:textId="25AE1B5F" w:rsidR="000E3B58" w:rsidRPr="004A5FCC" w:rsidRDefault="000E3B58" w:rsidP="000E3B58">
      <w:pPr>
        <w:pStyle w:val="paragraph"/>
        <w:spacing w:before="0" w:beforeAutospacing="0" w:after="0" w:afterAutospacing="0"/>
        <w:textAlignment w:val="baseline"/>
        <w:rPr>
          <w:rFonts w:ascii="Whitney Book" w:eastAsia="Whitney Medium" w:hAnsi="Whitney Book" w:cstheme="minorBidi"/>
          <w:i/>
          <w:iCs/>
          <w:sz w:val="22"/>
          <w:szCs w:val="20"/>
        </w:rPr>
      </w:pPr>
      <w:r w:rsidRPr="004A5FCC">
        <w:rPr>
          <w:rFonts w:ascii="Whitney Book" w:eastAsia="Whitney Medium" w:hAnsi="Whitney Book" w:cstheme="minorBidi"/>
          <w:i/>
          <w:iCs/>
          <w:sz w:val="22"/>
          <w:szCs w:val="20"/>
        </w:rPr>
        <w:t>Lancaster Conservancy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 </w:t>
      </w:r>
    </w:p>
    <w:p w14:paraId="51352B7A" w14:textId="77777777" w:rsidR="000E3B58" w:rsidRPr="004A5FCC" w:rsidRDefault="000E3B58" w:rsidP="000E3B58">
      <w:pPr>
        <w:pStyle w:val="paragraph"/>
        <w:spacing w:before="0" w:beforeAutospacing="0" w:after="0" w:afterAutospacing="0"/>
        <w:textAlignment w:val="baseline"/>
        <w:rPr>
          <w:rFonts w:ascii="Whitney Book" w:eastAsia="Whitney Medium" w:hAnsi="Whitney Book" w:cstheme="minorBidi"/>
          <w:i/>
          <w:iCs/>
          <w:sz w:val="22"/>
          <w:szCs w:val="20"/>
        </w:rPr>
      </w:pPr>
      <w:r w:rsidRPr="004A5FCC">
        <w:rPr>
          <w:rFonts w:ascii="Whitney Book" w:eastAsia="Whitney Medium" w:hAnsi="Whitney Book" w:cstheme="minorBidi"/>
          <w:i/>
          <w:iCs/>
          <w:sz w:val="22"/>
          <w:szCs w:val="20"/>
        </w:rPr>
        <w:t> </w:t>
      </w:r>
    </w:p>
    <w:p w14:paraId="4C94A073" w14:textId="12DFEA06" w:rsidR="007A7EBC" w:rsidRPr="00ED16E0" w:rsidRDefault="000E3B58" w:rsidP="00BF2C58">
      <w:pPr>
        <w:pStyle w:val="paragraph"/>
        <w:spacing w:before="0" w:beforeAutospacing="0" w:after="0" w:afterAutospacing="0"/>
        <w:textAlignment w:val="baseline"/>
        <w:rPr>
          <w:rFonts w:ascii="Whitney Book" w:eastAsia="Whitney Medium" w:hAnsi="Whitney Book" w:cstheme="minorBidi"/>
          <w:i/>
          <w:iCs/>
          <w:sz w:val="22"/>
          <w:szCs w:val="20"/>
        </w:rPr>
      </w:pPr>
      <w:r w:rsidRPr="004A5FCC">
        <w:rPr>
          <w:rFonts w:ascii="Whitney Book" w:eastAsia="Whitney Medium" w:hAnsi="Whitney Book" w:cstheme="minorBidi"/>
          <w:i/>
          <w:iCs/>
          <w:sz w:val="22"/>
          <w:szCs w:val="20"/>
        </w:rPr>
        <w:t>This policy applies to all terms and conditions of employment, including recruiting, hiring, placement, promotion, termination, layoff, recall, transfer, leaves of absence, compensation, and training. </w:t>
      </w:r>
    </w:p>
    <w:sectPr w:rsidR="007A7EBC" w:rsidRPr="00ED16E0" w:rsidSect="003E5FD1">
      <w:headerReference w:type="default" r:id="rId10"/>
      <w:footerReference w:type="default" r:id="rId11"/>
      <w:type w:val="continuous"/>
      <w:pgSz w:w="12600" w:h="16200"/>
      <w:pgMar w:top="1440" w:right="1440" w:bottom="1440" w:left="1440" w:header="720" w:footer="720" w:gutter="0"/>
      <w:cols w:space="90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459F" w14:textId="77777777" w:rsidR="0007726A" w:rsidRDefault="0007726A" w:rsidP="00E62CC2">
      <w:r>
        <w:separator/>
      </w:r>
    </w:p>
  </w:endnote>
  <w:endnote w:type="continuationSeparator" w:id="0">
    <w:p w14:paraId="62095236" w14:textId="77777777" w:rsidR="0007726A" w:rsidRDefault="0007726A" w:rsidP="00E6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nockout 27 Junior Bantamwt">
    <w:panose1 w:val="02000508020000020004"/>
    <w:charset w:val="00"/>
    <w:family w:val="modern"/>
    <w:notTrueType/>
    <w:pitch w:val="variable"/>
    <w:sig w:usb0="00000087" w:usb1="00000000" w:usb2="00000000" w:usb3="00000000" w:csb0="0000000B" w:csb1="00000000"/>
  </w:font>
  <w:font w:name="Whitney Book">
    <w:panose1 w:val="00000000000000000000"/>
    <w:charset w:val="00"/>
    <w:family w:val="modern"/>
    <w:notTrueType/>
    <w:pitch w:val="variable"/>
    <w:sig w:usb0="A10000FF" w:usb1="4000005B" w:usb2="00000000" w:usb3="00000000" w:csb0="0000000B" w:csb1="00000000"/>
  </w:font>
  <w:font w:name="Whitney Medium">
    <w:panose1 w:val="00000000000000000000"/>
    <w:charset w:val="00"/>
    <w:family w:val="modern"/>
    <w:notTrueType/>
    <w:pitch w:val="variable"/>
    <w:sig w:usb0="A10000FF" w:usb1="4000005B"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9767553"/>
  <w:bookmarkStart w:id="2" w:name="_Hlk89767554"/>
  <w:p w14:paraId="1DF76212" w14:textId="6D4337A3" w:rsidR="00E62CC2" w:rsidRDefault="007D3FDD" w:rsidP="00E62CC2">
    <w:pPr>
      <w:pStyle w:val="BodyText"/>
      <w:ind w:left="3120"/>
    </w:pPr>
    <w:r>
      <w:rPr>
        <w:noProof/>
      </w:rPr>
      <mc:AlternateContent>
        <mc:Choice Requires="wpg">
          <w:drawing>
            <wp:anchor distT="0" distB="0" distL="114300" distR="114300" simplePos="0" relativeHeight="251662336" behindDoc="0" locked="0" layoutInCell="1" allowOverlap="1" wp14:anchorId="281DA434" wp14:editId="1431257A">
              <wp:simplePos x="0" y="0"/>
              <wp:positionH relativeFrom="page">
                <wp:posOffset>2226310</wp:posOffset>
              </wp:positionH>
              <wp:positionV relativeFrom="paragraph">
                <wp:posOffset>-42545</wp:posOffset>
              </wp:positionV>
              <wp:extent cx="1270" cy="534670"/>
              <wp:effectExtent l="6985" t="5080" r="10795" b="1270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4670"/>
                        <a:chOff x="3506" y="-67"/>
                        <a:chExt cx="2" cy="842"/>
                      </a:xfrm>
                    </wpg:grpSpPr>
                    <wps:wsp>
                      <wps:cNvPr id="3" name="Freeform 5"/>
                      <wps:cNvSpPr>
                        <a:spLocks/>
                      </wps:cNvSpPr>
                      <wps:spPr bwMode="auto">
                        <a:xfrm>
                          <a:off x="3506" y="-67"/>
                          <a:ext cx="2" cy="842"/>
                        </a:xfrm>
                        <a:custGeom>
                          <a:avLst/>
                          <a:gdLst>
                            <a:gd name="T0" fmla="+- 0 -67 -67"/>
                            <a:gd name="T1" fmla="*/ -67 h 842"/>
                            <a:gd name="T2" fmla="+- 0 774 -67"/>
                            <a:gd name="T3" fmla="*/ 774 h 842"/>
                          </a:gdLst>
                          <a:ahLst/>
                          <a:cxnLst>
                            <a:cxn ang="0">
                              <a:pos x="0" y="T1"/>
                            </a:cxn>
                            <a:cxn ang="0">
                              <a:pos x="0" y="T3"/>
                            </a:cxn>
                          </a:cxnLst>
                          <a:rect l="0" t="0" r="r" b="b"/>
                          <a:pathLst>
                            <a:path h="842">
                              <a:moveTo>
                                <a:pt x="0" y="0"/>
                              </a:moveTo>
                              <a:lnTo>
                                <a:pt x="0" y="841"/>
                              </a:lnTo>
                            </a:path>
                          </a:pathLst>
                        </a:custGeom>
                        <a:noFill/>
                        <a:ln w="6045">
                          <a:solidFill>
                            <a:srgbClr val="F479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FB55C" id="Group 4" o:spid="_x0000_s1026" style="position:absolute;margin-left:175.3pt;margin-top:-3.35pt;width:.1pt;height:42.1pt;z-index:251662336;mso-position-horizontal-relative:page" coordorigin="3506,-67" coordsize="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w07wIAAM0GAAAOAAAAZHJzL2Uyb0RvYy54bWykVdtu2zAMfR+wfxD0uKG1kzhJa9QphrYp&#10;BnRbgWYfoMjyBZMlTVLitF8/SrIdt90F6B5iUCZFHh7SJxeXh4ajPdOmliLDk9MYIyaozGtRZvj7&#10;Zn1yhpGxROSES8Ey/MgMvly9f3fRqpRNZSV5zjSCJMKkrcpwZa1Ko8jQijXEnErFBDgLqRti4ajL&#10;KNekhewNj6ZxvIhaqXOlJWXGwNvr4MQrn78oGLXfisIwi3iGAZv1T+2fW/eMVhckLTVRVU07GOQN&#10;KBpSCyg6pLomlqCdrl+lamqqpZGFPaWyiWRR1JT5HqCbSfyim1std8r3UqZtqQaagNoXPL05Lf26&#10;v9XqQd3rgB7MO0l/GOAlalWZjv3uXIZgtG2/yBzmSXZW+sYPhW5cCmgJHTy/jwO/7GARhZeT6RJm&#10;QMExnyULsD37tIIRuTuzebzACLwni2XvuumuTsO9s2TqPBFJQz2PscPkZg5LZI48mf/j6aEiinn6&#10;jePhXqM6B5QYCdJA62vNmFtMNHeQXG0I6pk0YxpHHhdmgO1/EviajJ7FP1BBUroz9pZJPwayvzPW&#10;01vmYPnh5h3wDQyhaDjs+ccTFCNg2/0C4+UQNOmDPkQ+pEId+bDkQxBgGWVaLpPfZQLGQhBkciFD&#10;JhjjgI5UPWB6EB1isBBxQhL7FVPSHFdrM+kWAYJcd3+NnY1joeqxhAaFeKkNGiPQhm0gRBHrkLkS&#10;zkRVhh0P7tzIPdtI77FHYH6rocbRy8XrqLOkxx+8cMGl96s9lHRIRzMVcl1z7ofKBWozvIiTuUdi&#10;JK9z53RgjC63V1yjPQHNWyfL81n/zTwLA20RuU9WMZLfdLYlNQ82FOfALHxhYWPDim9l/gjbq2VQ&#10;UlB+MCqpnzBqQUUzbH7uiGYY8c8CPr/zSZI42fWHZL6cwkGPPduxhwgKqTJsMYzdmVc2SPVO6bqs&#10;oNLEtyvkJ5CdonYL7vEFVN0BFMBbXjPBeibK47OPOv4LrX4BAAD//wMAUEsDBBQABgAIAAAAIQAb&#10;UhRj3wAAAAkBAAAPAAAAZHJzL2Rvd25yZXYueG1sTI/BSsNAEIbvgu+wjOCt3cSSRGI2pRT1VARb&#10;Qbxts9MkNDsbstskfXvHkz3OzMc/31+sZ9uJEQffOlIQLyMQSJUzLdUKvg5vi2cQPmgyunOECq7o&#10;YV3e3xU6N26iTxz3oRYcQj7XCpoQ+lxKXzVotV+6HolvJzdYHXgcamkGPXG47eRTFKXS6pb4Q6N7&#10;3DZYnfcXq+B90tNmFb+Ou/Npe/05JB/fuxiVenyYNy8gAs7hH4Y/fVaHkp2O7kLGi07BKolSRhUs&#10;0gwEA7zgLkcFWZaALAt526D8BQAA//8DAFBLAQItABQABgAIAAAAIQC2gziS/gAAAOEBAAATAAAA&#10;AAAAAAAAAAAAAAAAAABbQ29udGVudF9UeXBlc10ueG1sUEsBAi0AFAAGAAgAAAAhADj9If/WAAAA&#10;lAEAAAsAAAAAAAAAAAAAAAAALwEAAF9yZWxzLy5yZWxzUEsBAi0AFAAGAAgAAAAhAFDtrDTvAgAA&#10;zQYAAA4AAAAAAAAAAAAAAAAALgIAAGRycy9lMm9Eb2MueG1sUEsBAi0AFAAGAAgAAAAhABtSFGPf&#10;AAAACQEAAA8AAAAAAAAAAAAAAAAASQUAAGRycy9kb3ducmV2LnhtbFBLBQYAAAAABAAEAPMAAABV&#10;BgAAAAA=&#10;">
              <v:shape id="Freeform 5" o:spid="_x0000_s1027" style="position:absolute;left:3506;top:-67;width:2;height:842;visibility:visible;mso-wrap-style:square;v-text-anchor:top"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CvwwAAANoAAAAPAAAAZHJzL2Rvd25yZXYueG1sRI/NasMw&#10;EITvgbyD2EIvoZHbQkicyCYUXNJLIT/Q62JtLFNrZSTZcd++KhRyHGbmG2ZXTrYTI/nQOlbwvMxA&#10;ENdOt9wouJyrpzWIEJE1do5JwQ8FKIv5bIe5djc+0niKjUgQDjkqMDH2uZShNmQxLF1PnLyr8xZj&#10;kr6R2uMtwW0nX7JsJS22nBYM9vRmqP4+DVZBVUm/Obx/je2Chs/+wywGvRmUenyY9lsQkaZ4D/+3&#10;D1rBK/xdSTdAFr8AAAD//wMAUEsBAi0AFAAGAAgAAAAhANvh9svuAAAAhQEAABMAAAAAAAAAAAAA&#10;AAAAAAAAAFtDb250ZW50X1R5cGVzXS54bWxQSwECLQAUAAYACAAAACEAWvQsW78AAAAVAQAACwAA&#10;AAAAAAAAAAAAAAAfAQAAX3JlbHMvLnJlbHNQSwECLQAUAAYACAAAACEAgajQr8MAAADaAAAADwAA&#10;AAAAAAAAAAAAAAAHAgAAZHJzL2Rvd25yZXYueG1sUEsFBgAAAAADAAMAtwAAAPcCAAAAAA==&#10;" path="m,l,841e" filled="f" strokecolor="#f47932" strokeweight=".16792mm">
                <v:path arrowok="t" o:connecttype="custom" o:connectlocs="0,-67;0,774" o:connectangles="0,0"/>
              </v:shape>
              <w10:wrap anchorx="page"/>
            </v:group>
          </w:pict>
        </mc:Fallback>
      </mc:AlternateContent>
    </w:r>
    <w:r w:rsidR="00E62CC2">
      <w:rPr>
        <w:color w:val="774C1E"/>
      </w:rPr>
      <w:t>Lancaster</w:t>
    </w:r>
    <w:r w:rsidR="00E62CC2">
      <w:rPr>
        <w:color w:val="774C1E"/>
        <w:spacing w:val="2"/>
      </w:rPr>
      <w:t xml:space="preserve"> </w:t>
    </w:r>
    <w:r w:rsidR="00E62CC2">
      <w:rPr>
        <w:color w:val="774C1E"/>
      </w:rPr>
      <w:t>Conservancy</w:t>
    </w:r>
    <w:r w:rsidR="00E62CC2">
      <w:rPr>
        <w:color w:val="774C1E"/>
      </w:rPr>
      <w:tab/>
    </w:r>
    <w:r w:rsidR="003E5FD1">
      <w:rPr>
        <w:color w:val="774C1E"/>
      </w:rPr>
      <w:t xml:space="preserve">             </w:t>
    </w:r>
    <w:r w:rsidR="00E62CC2">
      <w:rPr>
        <w:color w:val="774C1E"/>
      </w:rPr>
      <w:t>www.lancasterconservancy.org</w:t>
    </w:r>
    <w:r w:rsidR="00E62CC2">
      <w:rPr>
        <w:color w:val="774C1E"/>
        <w:spacing w:val="26"/>
      </w:rPr>
      <w:br/>
    </w:r>
    <w:r w:rsidR="00E62CC2">
      <w:rPr>
        <w:color w:val="774C1E"/>
      </w:rPr>
      <w:t>117</w:t>
    </w:r>
    <w:r w:rsidR="00E62CC2">
      <w:rPr>
        <w:color w:val="774C1E"/>
        <w:spacing w:val="1"/>
      </w:rPr>
      <w:t xml:space="preserve"> </w:t>
    </w:r>
    <w:r w:rsidR="00E62CC2">
      <w:rPr>
        <w:color w:val="774C1E"/>
      </w:rPr>
      <w:t>S.</w:t>
    </w:r>
    <w:r w:rsidR="00E62CC2">
      <w:rPr>
        <w:color w:val="774C1E"/>
        <w:spacing w:val="2"/>
      </w:rPr>
      <w:t xml:space="preserve"> </w:t>
    </w:r>
    <w:r w:rsidR="00E62CC2">
      <w:rPr>
        <w:color w:val="774C1E"/>
        <w:spacing w:val="-3"/>
      </w:rPr>
      <w:t>West</w:t>
    </w:r>
    <w:r w:rsidR="00E62CC2">
      <w:rPr>
        <w:color w:val="774C1E"/>
        <w:spacing w:val="2"/>
      </w:rPr>
      <w:t xml:space="preserve"> </w:t>
    </w:r>
    <w:r w:rsidR="00E62CC2">
      <w:rPr>
        <w:color w:val="774C1E"/>
      </w:rPr>
      <w:t>End</w:t>
    </w:r>
    <w:r w:rsidR="00E62CC2">
      <w:rPr>
        <w:color w:val="774C1E"/>
        <w:spacing w:val="1"/>
      </w:rPr>
      <w:t xml:space="preserve"> </w:t>
    </w:r>
    <w:r w:rsidR="00E62CC2">
      <w:rPr>
        <w:color w:val="774C1E"/>
        <w:spacing w:val="-1"/>
      </w:rPr>
      <w:t>Avenue</w:t>
    </w:r>
    <w:r w:rsidR="00E62CC2">
      <w:rPr>
        <w:color w:val="774C1E"/>
        <w:spacing w:val="-1"/>
      </w:rPr>
      <w:tab/>
    </w:r>
    <w:r w:rsidR="003E5FD1">
      <w:rPr>
        <w:color w:val="774C1E"/>
        <w:spacing w:val="-1"/>
      </w:rPr>
      <w:t xml:space="preserve">             </w:t>
    </w:r>
    <w:r w:rsidR="00E62CC2">
      <w:rPr>
        <w:color w:val="774C1E"/>
        <w:spacing w:val="-1"/>
      </w:rPr>
      <w:t>conserve@lancasterconservancy.org</w:t>
    </w:r>
    <w:r w:rsidR="00E62CC2">
      <w:rPr>
        <w:color w:val="774C1E"/>
        <w:spacing w:val="26"/>
      </w:rPr>
      <w:br/>
    </w:r>
    <w:r w:rsidR="00E62CC2">
      <w:rPr>
        <w:color w:val="774C1E"/>
        <w:spacing w:val="-1"/>
      </w:rPr>
      <w:t>Lancaster,</w:t>
    </w:r>
    <w:r w:rsidR="00E62CC2">
      <w:rPr>
        <w:color w:val="774C1E"/>
        <w:spacing w:val="2"/>
      </w:rPr>
      <w:t xml:space="preserve"> </w:t>
    </w:r>
    <w:r w:rsidR="00E62CC2">
      <w:rPr>
        <w:color w:val="774C1E"/>
        <w:spacing w:val="-7"/>
      </w:rPr>
      <w:t>PA</w:t>
    </w:r>
    <w:r w:rsidR="00E62CC2">
      <w:rPr>
        <w:color w:val="774C1E"/>
        <w:spacing w:val="2"/>
      </w:rPr>
      <w:t xml:space="preserve"> </w:t>
    </w:r>
    <w:r w:rsidR="00E62CC2">
      <w:rPr>
        <w:color w:val="774C1E"/>
        <w:spacing w:val="-1"/>
      </w:rPr>
      <w:t>17603</w:t>
    </w:r>
    <w:r w:rsidR="00E62CC2">
      <w:rPr>
        <w:color w:val="774C1E"/>
        <w:spacing w:val="-1"/>
      </w:rPr>
      <w:tab/>
    </w:r>
    <w:r w:rsidR="00E62CC2">
      <w:rPr>
        <w:color w:val="774C1E"/>
        <w:spacing w:val="-1"/>
      </w:rPr>
      <w:tab/>
    </w:r>
    <w:r w:rsidR="003E5FD1">
      <w:rPr>
        <w:color w:val="774C1E"/>
        <w:spacing w:val="-1"/>
      </w:rPr>
      <w:t xml:space="preserve">             </w:t>
    </w:r>
    <w:r w:rsidR="00E62CC2">
      <w:rPr>
        <w:color w:val="774C1E"/>
        <w:spacing w:val="-1"/>
      </w:rPr>
      <w:t>(717) 392-7891</w:t>
    </w:r>
  </w:p>
  <w:bookmarkEnd w:id="1"/>
  <w:bookmarkEnd w:id="2"/>
  <w:p w14:paraId="367A1020" w14:textId="77777777" w:rsidR="00E62CC2" w:rsidRDefault="00E62CC2" w:rsidP="006A712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AC8A" w14:textId="77777777" w:rsidR="0007726A" w:rsidRDefault="0007726A" w:rsidP="00E62CC2">
      <w:r>
        <w:separator/>
      </w:r>
    </w:p>
  </w:footnote>
  <w:footnote w:type="continuationSeparator" w:id="0">
    <w:p w14:paraId="78F7ED60" w14:textId="77777777" w:rsidR="0007726A" w:rsidRDefault="0007726A" w:rsidP="00E62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ADB3" w14:textId="31081CE1" w:rsidR="00E62CC2" w:rsidRDefault="009F7CE7" w:rsidP="003E5FD1">
    <w:pPr>
      <w:pStyle w:val="BodyText"/>
      <w:spacing w:before="64"/>
      <w:ind w:left="2610" w:right="387"/>
      <w:rPr>
        <w:rFonts w:cs="Whitney Medium"/>
      </w:rPr>
    </w:pPr>
    <w:r>
      <w:rPr>
        <w:noProof/>
      </w:rPr>
      <w:drawing>
        <wp:anchor distT="0" distB="0" distL="114300" distR="114300" simplePos="0" relativeHeight="251659776" behindDoc="0" locked="0" layoutInCell="1" allowOverlap="1" wp14:anchorId="38EB1998" wp14:editId="3CB3655E">
          <wp:simplePos x="0" y="0"/>
          <wp:positionH relativeFrom="page">
            <wp:posOffset>581025</wp:posOffset>
          </wp:positionH>
          <wp:positionV relativeFrom="paragraph">
            <wp:posOffset>-113665</wp:posOffset>
          </wp:positionV>
          <wp:extent cx="1477010" cy="873125"/>
          <wp:effectExtent l="0" t="0" r="8890" b="317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7010"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FDD">
      <w:rPr>
        <w:noProof/>
      </w:rPr>
      <mc:AlternateContent>
        <mc:Choice Requires="wpg">
          <w:drawing>
            <wp:anchor distT="0" distB="0" distL="114300" distR="114300" simplePos="0" relativeHeight="251659264" behindDoc="0" locked="0" layoutInCell="1" allowOverlap="1" wp14:anchorId="2EF5B746" wp14:editId="1F48BBA2">
              <wp:simplePos x="0" y="0"/>
              <wp:positionH relativeFrom="page">
                <wp:posOffset>2226310</wp:posOffset>
              </wp:positionH>
              <wp:positionV relativeFrom="paragraph">
                <wp:posOffset>65405</wp:posOffset>
              </wp:positionV>
              <wp:extent cx="1270" cy="744855"/>
              <wp:effectExtent l="6985" t="8255" r="10795" b="889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4855"/>
                        <a:chOff x="3506" y="103"/>
                        <a:chExt cx="2" cy="1173"/>
                      </a:xfrm>
                    </wpg:grpSpPr>
                    <wps:wsp>
                      <wps:cNvPr id="5" name="Freeform 2"/>
                      <wps:cNvSpPr>
                        <a:spLocks/>
                      </wps:cNvSpPr>
                      <wps:spPr bwMode="auto">
                        <a:xfrm>
                          <a:off x="3506" y="103"/>
                          <a:ext cx="2" cy="1173"/>
                        </a:xfrm>
                        <a:custGeom>
                          <a:avLst/>
                          <a:gdLst>
                            <a:gd name="T0" fmla="+- 0 103 103"/>
                            <a:gd name="T1" fmla="*/ 103 h 1173"/>
                            <a:gd name="T2" fmla="+- 0 1275 103"/>
                            <a:gd name="T3" fmla="*/ 1275 h 1173"/>
                          </a:gdLst>
                          <a:ahLst/>
                          <a:cxnLst>
                            <a:cxn ang="0">
                              <a:pos x="0" y="T1"/>
                            </a:cxn>
                            <a:cxn ang="0">
                              <a:pos x="0" y="T3"/>
                            </a:cxn>
                          </a:cxnLst>
                          <a:rect l="0" t="0" r="r" b="b"/>
                          <a:pathLst>
                            <a:path h="1173">
                              <a:moveTo>
                                <a:pt x="0" y="0"/>
                              </a:moveTo>
                              <a:lnTo>
                                <a:pt x="0" y="1172"/>
                              </a:lnTo>
                            </a:path>
                          </a:pathLst>
                        </a:custGeom>
                        <a:noFill/>
                        <a:ln w="6045">
                          <a:solidFill>
                            <a:srgbClr val="F68A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49F8D" id="Group 1" o:spid="_x0000_s1026" style="position:absolute;margin-left:175.3pt;margin-top:5.15pt;width:.1pt;height:58.65pt;z-index:251659264;mso-position-horizontal-relative:page" coordorigin="3506,103" coordsize="2,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rN8gIAANUGAAAOAAAAZHJzL2Uyb0RvYy54bWykVdtu2zAMfR+wfxD0uGG1nWtn1CmK3jCg&#10;2wo0+wBFli+YLWmSEqf7+lGUnbjtLkD3EIMyKfLwkD45O9+3DdkJY2slM5qcxJQIyVVeyzKj39Y3&#10;H04psY7JnDVKiow+CkvPV2/fnHU6FRNVqSYXhkASadNOZ7RyTqdRZHklWmZPlBYSnIUyLXNwNGWU&#10;G9ZB9raJJnG8iDplcm0UF9bC26vgpCvMXxSCu69FYYUjTUYBm8OnwefGP6PVGUtLw3RV8x4GewWK&#10;ltUSih5SXTHHyNbUL1K1NTfKqsKdcNVGqihqLrAH6CaJn3Vza9RWYy9l2pX6QBNQ+4ynV6flX3a3&#10;Rj/oexPQg3mn+HcLvESdLtOx35/LEEw23WeVwzzZ1ilsfF+Y1qeAlsge+X088Cv2jnB4mUyWMAMO&#10;juVsdjqfB/Z5BSPyd6bzeEEJeJN4Oriu+6uTcC9JluiKWBoKIsgelB86bJE9EmX/j6iHimmB/FtP&#10;xL0hdZ7ROSWStdD7jRHCbyaZeLS+NgQNVNoxjyOPD7NA9z8ZfMnGQOOfuGAp31p3KxQOgu3urAvr&#10;nYOF48175GsYQ9E2sOnvP5CYAN/+138Mh6BkCHoXYUhFBvphzw9RgGacarKc/y7XdIjyuXzMMRnM&#10;shwQsmoAzfeyRw0WYV5OYlw0rexxwdaJBw0ZIMh3+NfYYXMwNtzpSxjQiecKYSgBhdgEUjRzHpkv&#10;4U1SwZL6VfQvWrUTa4Uud0SG0gJFjt5GvoyCJLg8EBjcYPgC2NOhqMc6mqxUN3XT4GgbSbqMLuLZ&#10;HKFY1dS5d3o01pSby8aQHQPtu1mcXkyverKehIHGyByTVYLl173tWN0EG6GhGoTFDZu+UfkjLLFR&#10;QVHhHwCMSpmflHSgphm1P7bMCEqaTxK+wo/JbOblFw+z+XICBzP2bMYeJjmkyqijMHhvXrog2Vtt&#10;6rKCSgm2K9UFyE9R+zUHIbBpQNUfQAjQQu0E64k4j88Ydfw3Wv0CAAD//wMAUEsDBBQABgAIAAAA&#10;IQAPCSIE3wAAAAoBAAAPAAAAZHJzL2Rvd25yZXYueG1sTI9BS8NAEIXvgv9hGcGb3U1Do8RsSinq&#10;qQi2gnjbZqdJaHY2ZLdJ+u8dT3qc9z7evFesZ9eJEYfQetKQLBQIpMrblmoNn4fXhycQIRqypvOE&#10;Gq4YYF3e3hQmt36iDxz3sRYcQiE3GpoY+1zKUDXoTFj4Hom9kx+ciXwOtbSDmTjcdXKpVCadaYk/&#10;NKbHbYPVeX9xGt4mM23S5GXcnU/b6/dh9f61S1Dr+7t58wwi4hz/YPitz9Wh5E5HfyEbRKchXamM&#10;UTZUCoIBFnjLkYXlYwayLOT/CeUPAAAA//8DAFBLAQItABQABgAIAAAAIQC2gziS/gAAAOEBAAAT&#10;AAAAAAAAAAAAAAAAAAAAAABbQ29udGVudF9UeXBlc10ueG1sUEsBAi0AFAAGAAgAAAAhADj9If/W&#10;AAAAlAEAAAsAAAAAAAAAAAAAAAAALwEAAF9yZWxzLy5yZWxzUEsBAi0AFAAGAAgAAAAhAMcAOs3y&#10;AgAA1QYAAA4AAAAAAAAAAAAAAAAALgIAAGRycy9lMm9Eb2MueG1sUEsBAi0AFAAGAAgAAAAhAA8J&#10;IgTfAAAACgEAAA8AAAAAAAAAAAAAAAAATAUAAGRycy9kb3ducmV2LnhtbFBLBQYAAAAABAAEAPMA&#10;AABYBgAAAAA=&#10;">
              <v:shape id="Freeform 2" o:spid="_x0000_s1027" style="position:absolute;left:3506;top:103;width:2;height:1173;visibility:visible;mso-wrap-style:square;v-text-anchor:top" coordsize="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oQwQAAANoAAAAPAAAAZHJzL2Rvd25yZXYueG1sRI/RisIw&#10;FETfF/Yfwl3wZdFUQZFqFFkQFNYHqx9waW6bYnNTmmxb/XqzIPg4zMwZZr0dbC06an3lWMF0koAg&#10;zp2uuFRwvezHSxA+IGusHZOCO3nYbj4/1phq1/OZuiyUIkLYp6jAhNCkUvrckEU/cQ1x9ArXWgxR&#10;tqXULfYRbms5S5KFtFhxXDDY0I+h/Jb9WQWFvhic9SfP3XexONrsd3l65EqNvobdCkSgIbzDr/ZB&#10;K5jD/5V4A+TmCQAA//8DAFBLAQItABQABgAIAAAAIQDb4fbL7gAAAIUBAAATAAAAAAAAAAAAAAAA&#10;AAAAAABbQ29udGVudF9UeXBlc10ueG1sUEsBAi0AFAAGAAgAAAAhAFr0LFu/AAAAFQEAAAsAAAAA&#10;AAAAAAAAAAAAHwEAAF9yZWxzLy5yZWxzUEsBAi0AFAAGAAgAAAAhANT9ihDBAAAA2gAAAA8AAAAA&#10;AAAAAAAAAAAABwIAAGRycy9kb3ducmV2LnhtbFBLBQYAAAAAAwADALcAAAD1AgAAAAA=&#10;" path="m,l,1172e" filled="f" strokecolor="#f68a3d" strokeweight=".16792mm">
                <v:path arrowok="t" o:connecttype="custom" o:connectlocs="0,103;0,1275" o:connectangles="0,0"/>
              </v:shape>
              <w10:wrap anchorx="page"/>
            </v:group>
          </w:pict>
        </mc:Fallback>
      </mc:AlternateContent>
    </w:r>
    <w:r w:rsidR="00E62CC2">
      <w:rPr>
        <w:color w:val="603813"/>
        <w:spacing w:val="-1"/>
      </w:rPr>
      <w:t>Providing</w:t>
    </w:r>
    <w:r w:rsidR="00E62CC2">
      <w:rPr>
        <w:color w:val="603813"/>
        <w:spacing w:val="2"/>
      </w:rPr>
      <w:t xml:space="preserve"> </w:t>
    </w:r>
    <w:r w:rsidR="00E62CC2">
      <w:rPr>
        <w:color w:val="603813"/>
      </w:rPr>
      <w:t>wild</w:t>
    </w:r>
    <w:r w:rsidR="00E62CC2">
      <w:rPr>
        <w:color w:val="603813"/>
        <w:spacing w:val="2"/>
      </w:rPr>
      <w:t xml:space="preserve"> </w:t>
    </w:r>
    <w:r w:rsidR="00E62CC2">
      <w:rPr>
        <w:color w:val="603813"/>
      </w:rPr>
      <w:t>and</w:t>
    </w:r>
    <w:r w:rsidR="00E62CC2">
      <w:rPr>
        <w:color w:val="603813"/>
      </w:rPr>
      <w:br/>
    </w:r>
    <w:r w:rsidR="00E62CC2">
      <w:rPr>
        <w:color w:val="603813"/>
        <w:spacing w:val="-1"/>
      </w:rPr>
      <w:t>forested</w:t>
    </w:r>
    <w:r w:rsidR="00E62CC2">
      <w:rPr>
        <w:color w:val="603813"/>
        <w:spacing w:val="2"/>
      </w:rPr>
      <w:t xml:space="preserve"> </w:t>
    </w:r>
    <w:r w:rsidR="00E62CC2">
      <w:rPr>
        <w:color w:val="603813"/>
      </w:rPr>
      <w:t>lands</w:t>
    </w:r>
    <w:r w:rsidR="00E62CC2">
      <w:rPr>
        <w:color w:val="603813"/>
        <w:spacing w:val="2"/>
      </w:rPr>
      <w:t xml:space="preserve"> </w:t>
    </w:r>
    <w:r w:rsidR="00E62CC2">
      <w:rPr>
        <w:color w:val="603813"/>
      </w:rPr>
      <w:t>and</w:t>
    </w:r>
    <w:r w:rsidR="00E62CC2">
      <w:rPr>
        <w:color w:val="603813"/>
        <w:spacing w:val="23"/>
      </w:rPr>
      <w:br/>
    </w:r>
    <w:r w:rsidR="00E62CC2">
      <w:rPr>
        <w:color w:val="603813"/>
      </w:rPr>
      <w:t>clean</w:t>
    </w:r>
    <w:r w:rsidR="00E62CC2">
      <w:rPr>
        <w:color w:val="603813"/>
        <w:spacing w:val="2"/>
      </w:rPr>
      <w:t xml:space="preserve"> </w:t>
    </w:r>
    <w:r w:rsidR="00E62CC2">
      <w:rPr>
        <w:color w:val="603813"/>
        <w:spacing w:val="-1"/>
      </w:rPr>
      <w:t>waterways</w:t>
    </w:r>
    <w:r w:rsidR="00E62CC2">
      <w:rPr>
        <w:color w:val="603813"/>
        <w:spacing w:val="29"/>
      </w:rPr>
      <w:br/>
    </w:r>
    <w:r w:rsidR="00E62CC2">
      <w:rPr>
        <w:color w:val="603813"/>
        <w:spacing w:val="-1"/>
      </w:rPr>
      <w:t>for</w:t>
    </w:r>
    <w:r w:rsidR="00E62CC2">
      <w:rPr>
        <w:color w:val="603813"/>
        <w:spacing w:val="2"/>
      </w:rPr>
      <w:t xml:space="preserve"> </w:t>
    </w:r>
    <w:r w:rsidR="00E62CC2">
      <w:rPr>
        <w:color w:val="603813"/>
      </w:rPr>
      <w:t>our</w:t>
    </w:r>
    <w:r w:rsidR="00E62CC2">
      <w:rPr>
        <w:color w:val="603813"/>
        <w:spacing w:val="2"/>
      </w:rPr>
      <w:t xml:space="preserve"> </w:t>
    </w:r>
    <w:r w:rsidR="00E62CC2">
      <w:rPr>
        <w:color w:val="603813"/>
        <w:spacing w:val="-1"/>
      </w:rPr>
      <w:t>community,</w:t>
    </w:r>
    <w:r w:rsidR="00E62CC2">
      <w:rPr>
        <w:color w:val="603813"/>
        <w:spacing w:val="29"/>
      </w:rPr>
      <w:br/>
    </w:r>
    <w:r w:rsidR="00E62CC2">
      <w:rPr>
        <w:i/>
        <w:color w:val="603813"/>
        <w:spacing w:val="-3"/>
      </w:rPr>
      <w:t>forever.</w:t>
    </w:r>
  </w:p>
  <w:p w14:paraId="32DC650D" w14:textId="77777777" w:rsidR="00E62CC2" w:rsidRDefault="00E62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5D74"/>
    <w:multiLevelType w:val="hybridMultilevel"/>
    <w:tmpl w:val="DD3C066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12881C4E"/>
    <w:multiLevelType w:val="hybridMultilevel"/>
    <w:tmpl w:val="3776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E2D0C"/>
    <w:multiLevelType w:val="hybridMultilevel"/>
    <w:tmpl w:val="E362C4C0"/>
    <w:lvl w:ilvl="0" w:tplc="11CE52A2">
      <w:start w:val="1"/>
      <w:numFmt w:val="bullet"/>
      <w:lvlText w:val=""/>
      <w:lvlJc w:val="left"/>
      <w:pPr>
        <w:ind w:left="827" w:hanging="360"/>
      </w:pPr>
      <w:rPr>
        <w:rFonts w:ascii="Wingdings 3" w:hAnsi="Wingdings 3" w:hint="default"/>
        <w:color w:val="F68A3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179968">
    <w:abstractNumId w:val="2"/>
  </w:num>
  <w:num w:numId="2" w16cid:durableId="1776943649">
    <w:abstractNumId w:val="1"/>
  </w:num>
  <w:num w:numId="3" w16cid:durableId="1559515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colormru v:ext="edit" colors="#f68a3d"/>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310"/>
    <w:rsid w:val="00067C93"/>
    <w:rsid w:val="0007726A"/>
    <w:rsid w:val="000D1324"/>
    <w:rsid w:val="000E3B58"/>
    <w:rsid w:val="000F1EE9"/>
    <w:rsid w:val="001A0181"/>
    <w:rsid w:val="001C02D2"/>
    <w:rsid w:val="00216766"/>
    <w:rsid w:val="0034080B"/>
    <w:rsid w:val="003E5FD1"/>
    <w:rsid w:val="003E66AC"/>
    <w:rsid w:val="004A5FCC"/>
    <w:rsid w:val="0054292A"/>
    <w:rsid w:val="005F493D"/>
    <w:rsid w:val="0065079A"/>
    <w:rsid w:val="006A7125"/>
    <w:rsid w:val="0077517B"/>
    <w:rsid w:val="007A7EBC"/>
    <w:rsid w:val="007D1BAB"/>
    <w:rsid w:val="007D3FDD"/>
    <w:rsid w:val="007F117E"/>
    <w:rsid w:val="00846915"/>
    <w:rsid w:val="008D35E1"/>
    <w:rsid w:val="009217B8"/>
    <w:rsid w:val="009703BD"/>
    <w:rsid w:val="009B72D0"/>
    <w:rsid w:val="009F7CE7"/>
    <w:rsid w:val="00B329B2"/>
    <w:rsid w:val="00BF2C58"/>
    <w:rsid w:val="00D0391F"/>
    <w:rsid w:val="00D42BB6"/>
    <w:rsid w:val="00D446AF"/>
    <w:rsid w:val="00DF200A"/>
    <w:rsid w:val="00E12FB3"/>
    <w:rsid w:val="00E62CC2"/>
    <w:rsid w:val="00ED16E0"/>
    <w:rsid w:val="00EF4EB9"/>
    <w:rsid w:val="00F8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8a3d"/>
    </o:shapedefaults>
    <o:shapelayout v:ext="edit">
      <o:idmap v:ext="edit" data="2"/>
    </o:shapelayout>
  </w:shapeDefaults>
  <w:decimalSymbol w:val="."/>
  <w:listSeparator w:val=","/>
  <w14:docId w14:val="4D30D8CC"/>
  <w15:docId w15:val="{7321EEC4-BB56-422A-B7C8-616B4924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7D1BAB"/>
    <w:pPr>
      <w:keepNext/>
      <w:keepLines/>
      <w:spacing w:before="240"/>
      <w:outlineLvl w:val="0"/>
    </w:pPr>
    <w:rPr>
      <w:rFonts w:ascii="Knockout 27 Junior Bantamwt" w:eastAsiaTheme="majorEastAsia" w:hAnsi="Knockout 27 Junior Bantamwt" w:cstheme="majorBidi"/>
      <w:color w:val="F68A3D"/>
      <w:sz w:val="48"/>
      <w:szCs w:val="32"/>
    </w:rPr>
  </w:style>
  <w:style w:type="paragraph" w:styleId="Heading2">
    <w:name w:val="heading 2"/>
    <w:basedOn w:val="Normal"/>
    <w:next w:val="Normal"/>
    <w:link w:val="Heading2Char"/>
    <w:uiPriority w:val="9"/>
    <w:unhideWhenUsed/>
    <w:qFormat/>
    <w:rsid w:val="007D1BAB"/>
    <w:pPr>
      <w:keepNext/>
      <w:keepLines/>
      <w:spacing w:before="40"/>
      <w:outlineLvl w:val="1"/>
    </w:pPr>
    <w:rPr>
      <w:rFonts w:ascii="Knockout 27 Junior Bantamwt" w:eastAsiaTheme="majorEastAsia" w:hAnsi="Knockout 27 Junior Bantamwt" w:cstheme="majorBidi"/>
      <w:color w:val="774C1F"/>
      <w:sz w:val="36"/>
      <w:szCs w:val="26"/>
    </w:rPr>
  </w:style>
  <w:style w:type="paragraph" w:styleId="Heading3">
    <w:name w:val="heading 3"/>
    <w:basedOn w:val="Normal"/>
    <w:next w:val="Normal"/>
    <w:link w:val="Heading3Char"/>
    <w:uiPriority w:val="9"/>
    <w:unhideWhenUsed/>
    <w:qFormat/>
    <w:rsid w:val="008D35E1"/>
    <w:pPr>
      <w:keepNext/>
      <w:keepLines/>
      <w:spacing w:before="40"/>
      <w:outlineLvl w:val="2"/>
    </w:pPr>
    <w:rPr>
      <w:rFonts w:ascii="Knockout 27 Junior Bantamwt" w:eastAsiaTheme="majorEastAsia" w:hAnsi="Knockout 27 Junior Bantamwt" w:cstheme="majorBidi"/>
      <w:color w:val="8DC63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D1BAB"/>
    <w:pPr>
      <w:ind w:left="107"/>
    </w:pPr>
    <w:rPr>
      <w:rFonts w:ascii="Whitney Book" w:eastAsia="Whitney Medium" w:hAnsi="Whitney Book"/>
      <w:szCs w:val="20"/>
    </w:rPr>
  </w:style>
  <w:style w:type="paragraph" w:styleId="ListParagraph">
    <w:name w:val="List Paragraph"/>
    <w:basedOn w:val="Normal"/>
    <w:uiPriority w:val="34"/>
    <w:qFormat/>
    <w:rsid w:val="008D35E1"/>
    <w:rPr>
      <w:rFonts w:ascii="Whitney Book" w:hAnsi="Whitney Book"/>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2CC2"/>
    <w:pPr>
      <w:tabs>
        <w:tab w:val="center" w:pos="4680"/>
        <w:tab w:val="right" w:pos="9360"/>
      </w:tabs>
    </w:pPr>
  </w:style>
  <w:style w:type="character" w:customStyle="1" w:styleId="HeaderChar">
    <w:name w:val="Header Char"/>
    <w:basedOn w:val="DefaultParagraphFont"/>
    <w:link w:val="Header"/>
    <w:uiPriority w:val="99"/>
    <w:rsid w:val="00E62CC2"/>
  </w:style>
  <w:style w:type="paragraph" w:styleId="Footer">
    <w:name w:val="footer"/>
    <w:basedOn w:val="Normal"/>
    <w:link w:val="FooterChar"/>
    <w:uiPriority w:val="99"/>
    <w:unhideWhenUsed/>
    <w:rsid w:val="00E62CC2"/>
    <w:pPr>
      <w:tabs>
        <w:tab w:val="center" w:pos="4680"/>
        <w:tab w:val="right" w:pos="9360"/>
      </w:tabs>
    </w:pPr>
  </w:style>
  <w:style w:type="character" w:customStyle="1" w:styleId="FooterChar">
    <w:name w:val="Footer Char"/>
    <w:basedOn w:val="DefaultParagraphFont"/>
    <w:link w:val="Footer"/>
    <w:uiPriority w:val="99"/>
    <w:rsid w:val="00E62CC2"/>
  </w:style>
  <w:style w:type="paragraph" w:styleId="NoSpacing">
    <w:name w:val="No Spacing"/>
    <w:uiPriority w:val="1"/>
    <w:qFormat/>
    <w:rsid w:val="007D1BAB"/>
  </w:style>
  <w:style w:type="character" w:customStyle="1" w:styleId="Heading1Char">
    <w:name w:val="Heading 1 Char"/>
    <w:basedOn w:val="DefaultParagraphFont"/>
    <w:link w:val="Heading1"/>
    <w:uiPriority w:val="9"/>
    <w:rsid w:val="007D1BAB"/>
    <w:rPr>
      <w:rFonts w:ascii="Knockout 27 Junior Bantamwt" w:eastAsiaTheme="majorEastAsia" w:hAnsi="Knockout 27 Junior Bantamwt" w:cstheme="majorBidi"/>
      <w:color w:val="F68A3D"/>
      <w:sz w:val="48"/>
      <w:szCs w:val="32"/>
    </w:rPr>
  </w:style>
  <w:style w:type="character" w:customStyle="1" w:styleId="Heading2Char">
    <w:name w:val="Heading 2 Char"/>
    <w:basedOn w:val="DefaultParagraphFont"/>
    <w:link w:val="Heading2"/>
    <w:uiPriority w:val="9"/>
    <w:rsid w:val="007D1BAB"/>
    <w:rPr>
      <w:rFonts w:ascii="Knockout 27 Junior Bantamwt" w:eastAsiaTheme="majorEastAsia" w:hAnsi="Knockout 27 Junior Bantamwt" w:cstheme="majorBidi"/>
      <w:color w:val="774C1F"/>
      <w:sz w:val="36"/>
      <w:szCs w:val="26"/>
    </w:rPr>
  </w:style>
  <w:style w:type="character" w:customStyle="1" w:styleId="Heading3Char">
    <w:name w:val="Heading 3 Char"/>
    <w:basedOn w:val="DefaultParagraphFont"/>
    <w:link w:val="Heading3"/>
    <w:uiPriority w:val="9"/>
    <w:rsid w:val="008D35E1"/>
    <w:rPr>
      <w:rFonts w:ascii="Knockout 27 Junior Bantamwt" w:eastAsiaTheme="majorEastAsia" w:hAnsi="Knockout 27 Junior Bantamwt" w:cstheme="majorBidi"/>
      <w:color w:val="8DC63F"/>
      <w:sz w:val="36"/>
      <w:szCs w:val="24"/>
    </w:rPr>
  </w:style>
  <w:style w:type="paragraph" w:customStyle="1" w:styleId="paragraph">
    <w:name w:val="paragraph"/>
    <w:basedOn w:val="Normal"/>
    <w:rsid w:val="000E3B58"/>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E3B58"/>
  </w:style>
  <w:style w:type="character" w:customStyle="1" w:styleId="eop">
    <w:name w:val="eop"/>
    <w:basedOn w:val="DefaultParagraphFont"/>
    <w:rsid w:val="000E3B58"/>
  </w:style>
  <w:style w:type="character" w:styleId="CommentReference">
    <w:name w:val="annotation reference"/>
    <w:basedOn w:val="DefaultParagraphFont"/>
    <w:uiPriority w:val="99"/>
    <w:semiHidden/>
    <w:unhideWhenUsed/>
    <w:rsid w:val="001C02D2"/>
    <w:rPr>
      <w:sz w:val="16"/>
      <w:szCs w:val="16"/>
    </w:rPr>
  </w:style>
  <w:style w:type="paragraph" w:styleId="CommentText">
    <w:name w:val="annotation text"/>
    <w:basedOn w:val="Normal"/>
    <w:link w:val="CommentTextChar"/>
    <w:uiPriority w:val="99"/>
    <w:semiHidden/>
    <w:unhideWhenUsed/>
    <w:rsid w:val="001C02D2"/>
    <w:rPr>
      <w:sz w:val="20"/>
      <w:szCs w:val="20"/>
    </w:rPr>
  </w:style>
  <w:style w:type="character" w:customStyle="1" w:styleId="CommentTextChar">
    <w:name w:val="Comment Text Char"/>
    <w:basedOn w:val="DefaultParagraphFont"/>
    <w:link w:val="CommentText"/>
    <w:uiPriority w:val="99"/>
    <w:semiHidden/>
    <w:rsid w:val="001C02D2"/>
    <w:rPr>
      <w:sz w:val="20"/>
      <w:szCs w:val="20"/>
    </w:rPr>
  </w:style>
  <w:style w:type="paragraph" w:styleId="CommentSubject">
    <w:name w:val="annotation subject"/>
    <w:basedOn w:val="CommentText"/>
    <w:next w:val="CommentText"/>
    <w:link w:val="CommentSubjectChar"/>
    <w:uiPriority w:val="99"/>
    <w:semiHidden/>
    <w:unhideWhenUsed/>
    <w:rsid w:val="001C02D2"/>
    <w:rPr>
      <w:b/>
      <w:bCs/>
    </w:rPr>
  </w:style>
  <w:style w:type="character" w:customStyle="1" w:styleId="CommentSubjectChar">
    <w:name w:val="Comment Subject Char"/>
    <w:basedOn w:val="CommentTextChar"/>
    <w:link w:val="CommentSubject"/>
    <w:uiPriority w:val="99"/>
    <w:semiHidden/>
    <w:rsid w:val="001C02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36B7E8B18924395107CFE5E384A0E" ma:contentTypeVersion="6" ma:contentTypeDescription="Create a new document." ma:contentTypeScope="" ma:versionID="5cb58282a7e49c9f9db94f2a46028252">
  <xsd:schema xmlns:xsd="http://www.w3.org/2001/XMLSchema" xmlns:xs="http://www.w3.org/2001/XMLSchema" xmlns:p="http://schemas.microsoft.com/office/2006/metadata/properties" xmlns:ns2="3865c1ef-3057-4bd3-aa82-75cf06ed8361" targetNamespace="http://schemas.microsoft.com/office/2006/metadata/properties" ma:root="true" ma:fieldsID="e9e1e06f8cebc385def4be0a40adceeb" ns2:_="">
    <xsd:import namespace="3865c1ef-3057-4bd3-aa82-75cf06ed8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5c1ef-3057-4bd3-aa82-75cf06ed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3224E-6BB1-4C29-A874-7E845D450F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5FC44D-110E-476D-9BC5-1B2295548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5c1ef-3057-4bd3-aa82-75cf06ed8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7CC6B-5CEC-48C7-A409-BA36F43DE4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LCLetterheadTemplate_original</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LCLetterheadTemplate_original</dc:title>
  <dc:creator>Fritz Schroeder</dc:creator>
  <cp:lastModifiedBy>Brandon Tennis</cp:lastModifiedBy>
  <cp:revision>9</cp:revision>
  <cp:lastPrinted>2019-05-08T13:01:00Z</cp:lastPrinted>
  <dcterms:created xsi:type="dcterms:W3CDTF">2022-04-22T14:05:00Z</dcterms:created>
  <dcterms:modified xsi:type="dcterms:W3CDTF">2022-04-25T19:43:00Z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LastSaved">
    <vt:filetime>2019-05-08T00:00:00Z</vt:filetime>
  </property>
  <property fmtid="{D5CDD505-2E9C-101B-9397-08002B2CF9AE}" pid="4" name="ContentTypeId">
    <vt:lpwstr>0x010100B8A36B7E8B18924395107CFE5E384A0E</vt:lpwstr>
  </property>
  <property fmtid="{D5CDD505-2E9C-101B-9397-08002B2CF9AE}" pid="5" name="Order">
    <vt:r8>7600</vt:r8>
  </property>
</Properties>
</file>